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5E" w:rsidRPr="004B1351" w:rsidRDefault="004B1351">
      <w:pPr>
        <w:spacing w:before="120"/>
        <w:rPr>
          <w:rFonts w:ascii="Arial" w:hAnsi="Arial" w:cs="Arial"/>
          <w:bCs/>
          <w:szCs w:val="24"/>
        </w:rPr>
      </w:pPr>
      <w:r w:rsidRPr="004B1351">
        <w:rPr>
          <w:rFonts w:ascii="Arial" w:hAnsi="Arial" w:cs="Arial"/>
          <w:bCs/>
          <w:szCs w:val="24"/>
        </w:rPr>
        <w:t>Dear Sir/Madam</w:t>
      </w:r>
      <w:bookmarkStart w:id="0" w:name="_GoBack"/>
      <w:bookmarkEnd w:id="0"/>
    </w:p>
    <w:p w:rsidR="000D255E" w:rsidRPr="004B1351" w:rsidRDefault="000D255E">
      <w:pPr>
        <w:rPr>
          <w:rFonts w:ascii="Arial" w:hAnsi="Arial" w:cs="Arial"/>
          <w:szCs w:val="24"/>
        </w:rPr>
      </w:pPr>
    </w:p>
    <w:p w:rsidR="004B1351" w:rsidRDefault="00436E4C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Economic and Labour Market Statistics </w:t>
      </w:r>
      <w:r w:rsidR="00843C20" w:rsidRPr="004B1351">
        <w:rPr>
          <w:rFonts w:ascii="Arial" w:hAnsi="Arial" w:cs="Arial"/>
          <w:szCs w:val="24"/>
        </w:rPr>
        <w:t>(</w:t>
      </w:r>
      <w:r w:rsidR="00A87E24">
        <w:rPr>
          <w:rFonts w:ascii="Arial" w:hAnsi="Arial" w:cs="Arial"/>
          <w:szCs w:val="24"/>
        </w:rPr>
        <w:t>ELMS</w:t>
      </w:r>
      <w:r w:rsidR="00843C20" w:rsidRPr="004B1351">
        <w:rPr>
          <w:rFonts w:ascii="Arial" w:hAnsi="Arial" w:cs="Arial"/>
          <w:szCs w:val="24"/>
        </w:rPr>
        <w:t>)</w:t>
      </w:r>
      <w:r w:rsidR="00843C20">
        <w:rPr>
          <w:rFonts w:ascii="Arial" w:hAnsi="Arial" w:cs="Arial"/>
          <w:szCs w:val="24"/>
        </w:rPr>
        <w:t xml:space="preserve"> </w:t>
      </w:r>
      <w:r w:rsidR="00AE1551">
        <w:rPr>
          <w:rFonts w:ascii="Arial" w:hAnsi="Arial" w:cs="Arial"/>
          <w:szCs w:val="24"/>
        </w:rPr>
        <w:t>produces</w:t>
      </w:r>
      <w:r w:rsidR="00882E5E">
        <w:rPr>
          <w:rFonts w:ascii="Arial" w:hAnsi="Arial" w:cs="Arial"/>
          <w:szCs w:val="24"/>
        </w:rPr>
        <w:t xml:space="preserve"> </w:t>
      </w:r>
      <w:r w:rsidR="00A87E24">
        <w:rPr>
          <w:rFonts w:ascii="Arial" w:hAnsi="Arial" w:cs="Arial"/>
          <w:szCs w:val="24"/>
        </w:rPr>
        <w:t xml:space="preserve">the </w:t>
      </w:r>
      <w:hyperlink r:id="rId7" w:history="1">
        <w:r w:rsidRPr="00436E4C">
          <w:rPr>
            <w:rStyle w:val="Hyperlink"/>
            <w:rFonts w:ascii="Arial" w:hAnsi="Arial" w:cs="Arial"/>
            <w:szCs w:val="24"/>
          </w:rPr>
          <w:t>Women in Northern Ireland</w:t>
        </w:r>
      </w:hyperlink>
      <w:r>
        <w:rPr>
          <w:rFonts w:ascii="Arial" w:hAnsi="Arial" w:cs="Arial"/>
          <w:szCs w:val="24"/>
        </w:rPr>
        <w:t xml:space="preserve"> </w:t>
      </w:r>
      <w:r w:rsidR="00A4316C">
        <w:rPr>
          <w:rFonts w:ascii="Arial" w:hAnsi="Arial" w:cs="Arial"/>
          <w:szCs w:val="24"/>
        </w:rPr>
        <w:t xml:space="preserve">compendia </w:t>
      </w:r>
      <w:r w:rsidR="00A87E24">
        <w:rPr>
          <w:rFonts w:ascii="Arial" w:hAnsi="Arial" w:cs="Arial"/>
          <w:szCs w:val="24"/>
        </w:rPr>
        <w:t>publication</w:t>
      </w:r>
      <w:r w:rsidR="004B1351" w:rsidRPr="004B13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annually</w:t>
      </w:r>
      <w:r w:rsidR="008B43EA">
        <w:rPr>
          <w:rFonts w:ascii="Arial" w:hAnsi="Arial" w:cs="Arial"/>
          <w:szCs w:val="24"/>
        </w:rPr>
        <w:t xml:space="preserve">.  </w:t>
      </w:r>
    </w:p>
    <w:p w:rsidR="00A4316C" w:rsidRPr="004B1351" w:rsidRDefault="00A4316C" w:rsidP="004B1351">
      <w:pPr>
        <w:rPr>
          <w:rFonts w:ascii="Arial" w:hAnsi="Arial" w:cs="Arial"/>
          <w:szCs w:val="24"/>
        </w:rPr>
      </w:pPr>
    </w:p>
    <w:p w:rsidR="004B1351" w:rsidRPr="004B1351" w:rsidRDefault="00A4316C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ELMS</w:t>
      </w:r>
      <w:r w:rsidR="004B1351" w:rsidRPr="004B1351">
        <w:rPr>
          <w:rFonts w:ascii="Arial" w:hAnsi="Arial" w:cs="Arial"/>
          <w:szCs w:val="24"/>
        </w:rPr>
        <w:t xml:space="preserve"> </w:t>
      </w:r>
      <w:r w:rsidR="002F7DCC">
        <w:rPr>
          <w:rFonts w:ascii="Arial" w:hAnsi="Arial" w:cs="Arial"/>
          <w:szCs w:val="24"/>
        </w:rPr>
        <w:t>are committed</w:t>
      </w:r>
      <w:r w:rsidR="004B1351" w:rsidRPr="004B1351">
        <w:rPr>
          <w:rFonts w:ascii="Arial" w:hAnsi="Arial" w:cs="Arial"/>
          <w:szCs w:val="24"/>
        </w:rPr>
        <w:t xml:space="preserve"> to follow</w:t>
      </w:r>
      <w:r w:rsidR="002F7DCC">
        <w:rPr>
          <w:rFonts w:ascii="Arial" w:hAnsi="Arial" w:cs="Arial"/>
          <w:szCs w:val="24"/>
        </w:rPr>
        <w:t>ing</w:t>
      </w:r>
      <w:r w:rsidR="004B1351" w:rsidRPr="004B1351">
        <w:rPr>
          <w:rFonts w:ascii="Arial" w:hAnsi="Arial" w:cs="Arial"/>
          <w:szCs w:val="24"/>
        </w:rPr>
        <w:t xml:space="preserve"> best practice wh</w:t>
      </w:r>
      <w:r>
        <w:rPr>
          <w:rFonts w:ascii="Arial" w:hAnsi="Arial" w:cs="Arial"/>
          <w:szCs w:val="24"/>
        </w:rPr>
        <w:t>en producing statistics by following</w:t>
      </w:r>
      <w:r w:rsidR="004B1351" w:rsidRPr="004B1351">
        <w:rPr>
          <w:rFonts w:ascii="Arial" w:hAnsi="Arial" w:cs="Arial"/>
          <w:szCs w:val="24"/>
        </w:rPr>
        <w:t xml:space="preserve"> the ‘Code of Practice for Official Statistics’. As part of our responsibilities under the Code of Practice, we </w:t>
      </w:r>
      <w:r>
        <w:rPr>
          <w:rFonts w:ascii="Arial" w:hAnsi="Arial" w:cs="Arial"/>
          <w:szCs w:val="24"/>
        </w:rPr>
        <w:t>would like feedback from</w:t>
      </w:r>
      <w:r w:rsidR="004B1351" w:rsidRPr="004B1351">
        <w:rPr>
          <w:rFonts w:ascii="Arial" w:hAnsi="Arial" w:cs="Arial"/>
          <w:szCs w:val="24"/>
        </w:rPr>
        <w:t xml:space="preserve"> people who use the </w:t>
      </w:r>
      <w:r w:rsidR="00436E4C">
        <w:rPr>
          <w:rFonts w:ascii="Arial" w:hAnsi="Arial" w:cs="Arial"/>
          <w:szCs w:val="24"/>
        </w:rPr>
        <w:t>Women in Northern Ireland Publication</w:t>
      </w:r>
      <w:r w:rsidR="00AE1551">
        <w:rPr>
          <w:rFonts w:ascii="Arial" w:hAnsi="Arial" w:cs="Arial"/>
          <w:szCs w:val="24"/>
        </w:rPr>
        <w:t>.  We would like to</w:t>
      </w:r>
      <w:r w:rsidR="004B1351" w:rsidRPr="004B1351">
        <w:rPr>
          <w:rFonts w:ascii="Arial" w:hAnsi="Arial" w:cs="Arial"/>
          <w:szCs w:val="24"/>
        </w:rPr>
        <w:t xml:space="preserve"> find out what </w:t>
      </w:r>
      <w:r w:rsidR="00B0503C">
        <w:rPr>
          <w:rFonts w:ascii="Arial" w:hAnsi="Arial" w:cs="Arial"/>
          <w:szCs w:val="24"/>
        </w:rPr>
        <w:t>people</w:t>
      </w:r>
      <w:r w:rsidR="004B1351" w:rsidRPr="004B1351">
        <w:rPr>
          <w:rFonts w:ascii="Arial" w:hAnsi="Arial" w:cs="Arial"/>
          <w:szCs w:val="24"/>
        </w:rPr>
        <w:t xml:space="preserve"> use </w:t>
      </w:r>
      <w:r w:rsidR="00AE1551">
        <w:rPr>
          <w:rFonts w:ascii="Arial" w:hAnsi="Arial" w:cs="Arial"/>
          <w:szCs w:val="24"/>
        </w:rPr>
        <w:t>the statistics</w:t>
      </w:r>
      <w:r w:rsidR="004B1351" w:rsidRPr="004B1351">
        <w:rPr>
          <w:rFonts w:ascii="Arial" w:hAnsi="Arial" w:cs="Arial"/>
          <w:szCs w:val="24"/>
        </w:rPr>
        <w:t xml:space="preserve"> for and to make sure that </w:t>
      </w:r>
      <w:r w:rsidR="002F7DCC">
        <w:rPr>
          <w:rFonts w:ascii="Arial" w:hAnsi="Arial" w:cs="Arial"/>
          <w:szCs w:val="24"/>
        </w:rPr>
        <w:t xml:space="preserve">the </w:t>
      </w:r>
      <w:r w:rsidR="004B1351" w:rsidRPr="004B1351">
        <w:rPr>
          <w:rFonts w:ascii="Arial" w:hAnsi="Arial" w:cs="Arial"/>
          <w:szCs w:val="24"/>
        </w:rPr>
        <w:t>publication</w:t>
      </w:r>
      <w:r w:rsidR="002F7DCC">
        <w:rPr>
          <w:rFonts w:ascii="Arial" w:hAnsi="Arial" w:cs="Arial"/>
          <w:szCs w:val="24"/>
        </w:rPr>
        <w:t xml:space="preserve"> is</w:t>
      </w:r>
      <w:r w:rsidR="004B1351" w:rsidRPr="004B1351">
        <w:rPr>
          <w:rFonts w:ascii="Arial" w:hAnsi="Arial" w:cs="Arial"/>
          <w:szCs w:val="24"/>
        </w:rPr>
        <w:t xml:space="preserve"> as useful as </w:t>
      </w:r>
      <w:r w:rsidR="002F7DCC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 xml:space="preserve"> can be. </w:t>
      </w:r>
    </w:p>
    <w:p w:rsidR="004B1351" w:rsidRPr="004B1351" w:rsidRDefault="004B1351" w:rsidP="004B1351">
      <w:pPr>
        <w:rPr>
          <w:rFonts w:ascii="Arial" w:hAnsi="Arial" w:cs="Arial"/>
          <w:szCs w:val="24"/>
        </w:rPr>
      </w:pPr>
    </w:p>
    <w:p w:rsidR="004B1351" w:rsidRDefault="00A530A9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W</w:t>
      </w:r>
      <w:r w:rsidR="004B1351" w:rsidRPr="004B1351">
        <w:rPr>
          <w:rFonts w:ascii="Arial" w:hAnsi="Arial" w:cs="Arial"/>
          <w:b/>
          <w:szCs w:val="24"/>
        </w:rPr>
        <w:t xml:space="preserve">e would appreciate if you </w:t>
      </w:r>
      <w:r w:rsidR="00AA5859">
        <w:rPr>
          <w:rFonts w:ascii="Arial" w:hAnsi="Arial" w:cs="Arial"/>
          <w:b/>
          <w:szCs w:val="24"/>
        </w:rPr>
        <w:t>could complete</w:t>
      </w:r>
      <w:r w:rsidR="004B1351" w:rsidRPr="004B1351">
        <w:rPr>
          <w:rFonts w:ascii="Arial" w:hAnsi="Arial" w:cs="Arial"/>
          <w:b/>
          <w:szCs w:val="24"/>
        </w:rPr>
        <w:t xml:space="preserve"> </w:t>
      </w:r>
      <w:r w:rsidR="00AF7A44">
        <w:rPr>
          <w:rFonts w:ascii="Arial" w:hAnsi="Arial" w:cs="Arial"/>
          <w:b/>
          <w:szCs w:val="24"/>
        </w:rPr>
        <w:t>a</w:t>
      </w:r>
      <w:r w:rsidR="004B1351" w:rsidRPr="004B1351">
        <w:rPr>
          <w:rFonts w:ascii="Arial" w:hAnsi="Arial" w:cs="Arial"/>
          <w:b/>
          <w:szCs w:val="24"/>
        </w:rPr>
        <w:t xml:space="preserve"> short </w:t>
      </w:r>
      <w:r w:rsidR="008F3E90">
        <w:rPr>
          <w:rFonts w:ascii="Arial" w:hAnsi="Arial" w:cs="Arial"/>
          <w:b/>
          <w:szCs w:val="24"/>
        </w:rPr>
        <w:t>survey</w:t>
      </w:r>
      <w:r w:rsidR="004B1351" w:rsidRPr="004B1351">
        <w:rPr>
          <w:rFonts w:ascii="Arial" w:hAnsi="Arial" w:cs="Arial"/>
          <w:b/>
          <w:szCs w:val="24"/>
        </w:rPr>
        <w:t xml:space="preserve"> </w:t>
      </w:r>
      <w:r w:rsidR="004B1351" w:rsidRPr="004B1351">
        <w:rPr>
          <w:rFonts w:ascii="Arial" w:hAnsi="Arial" w:cs="Arial"/>
          <w:szCs w:val="24"/>
        </w:rPr>
        <w:t xml:space="preserve">to give us your views on the </w:t>
      </w:r>
      <w:r w:rsidR="00882E5E">
        <w:rPr>
          <w:rFonts w:ascii="Arial" w:hAnsi="Arial" w:cs="Arial"/>
          <w:szCs w:val="24"/>
        </w:rPr>
        <w:t>publication</w:t>
      </w:r>
      <w:r w:rsidR="004B1351" w:rsidRPr="004B1351">
        <w:rPr>
          <w:rFonts w:ascii="Arial" w:hAnsi="Arial" w:cs="Arial"/>
          <w:szCs w:val="24"/>
        </w:rPr>
        <w:t>.</w:t>
      </w:r>
    </w:p>
    <w:p w:rsidR="004B1351" w:rsidRPr="004B1351" w:rsidRDefault="004B1351" w:rsidP="004B1351">
      <w:pPr>
        <w:rPr>
          <w:rFonts w:ascii="Arial" w:hAnsi="Arial" w:cs="Arial"/>
          <w:szCs w:val="24"/>
        </w:rPr>
      </w:pPr>
    </w:p>
    <w:p w:rsidR="00AF7A44" w:rsidRDefault="00AF7A44" w:rsidP="00AF7A44">
      <w:pPr>
        <w:rPr>
          <w:rFonts w:ascii="Arial" w:hAnsi="Arial" w:cs="Arial"/>
          <w:szCs w:val="24"/>
        </w:rPr>
      </w:pPr>
      <w:r w:rsidRPr="004B1351">
        <w:rPr>
          <w:rFonts w:ascii="Arial" w:hAnsi="Arial" w:cs="Arial"/>
          <w:b/>
          <w:szCs w:val="24"/>
        </w:rPr>
        <w:t>An online version</w:t>
      </w:r>
      <w:r w:rsidRPr="004B1351">
        <w:rPr>
          <w:rFonts w:ascii="Arial" w:hAnsi="Arial" w:cs="Arial"/>
          <w:szCs w:val="24"/>
        </w:rPr>
        <w:t xml:space="preserve"> of this </w:t>
      </w:r>
      <w:r w:rsidR="008F3E90">
        <w:rPr>
          <w:rFonts w:ascii="Arial" w:hAnsi="Arial" w:cs="Arial"/>
          <w:b/>
          <w:szCs w:val="24"/>
        </w:rPr>
        <w:t>survey</w:t>
      </w:r>
      <w:r w:rsidRPr="004B1351">
        <w:rPr>
          <w:rFonts w:ascii="Arial" w:hAnsi="Arial" w:cs="Arial"/>
          <w:b/>
          <w:szCs w:val="24"/>
        </w:rPr>
        <w:t xml:space="preserve"> </w:t>
      </w:r>
      <w:r w:rsidRPr="004B1351">
        <w:rPr>
          <w:rFonts w:ascii="Arial" w:hAnsi="Arial" w:cs="Arial"/>
          <w:szCs w:val="24"/>
        </w:rPr>
        <w:t>is available at the following link:</w:t>
      </w:r>
    </w:p>
    <w:p w:rsidR="00B0503C" w:rsidRPr="004B1351" w:rsidRDefault="00B0503C" w:rsidP="00AF7A44">
      <w:pPr>
        <w:rPr>
          <w:rFonts w:ascii="Arial" w:hAnsi="Arial" w:cs="Arial"/>
          <w:szCs w:val="24"/>
        </w:rPr>
      </w:pPr>
    </w:p>
    <w:p w:rsidR="002F7DCC" w:rsidRDefault="00436E4C" w:rsidP="002F7D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&lt;&lt;citizen space&gt;&gt;</w:t>
      </w:r>
    </w:p>
    <w:p w:rsidR="00AF7A44" w:rsidRDefault="00AF7A44" w:rsidP="00AF7A44">
      <w:pPr>
        <w:rPr>
          <w:rFonts w:ascii="Arial" w:hAnsi="Arial" w:cs="Arial"/>
          <w:szCs w:val="24"/>
        </w:rPr>
      </w:pPr>
    </w:p>
    <w:p w:rsidR="004B1351" w:rsidRPr="004B1351" w:rsidRDefault="00AF7A44" w:rsidP="004B1351">
      <w:pPr>
        <w:rPr>
          <w:rFonts w:ascii="Arial" w:hAnsi="Arial" w:cs="Arial"/>
          <w:szCs w:val="24"/>
        </w:rPr>
      </w:pPr>
      <w:r w:rsidRPr="00B90317">
        <w:rPr>
          <w:rFonts w:ascii="Arial" w:hAnsi="Arial" w:cs="Arial"/>
          <w:szCs w:val="24"/>
        </w:rPr>
        <w:t xml:space="preserve">Alternatively, a word version is </w:t>
      </w:r>
      <w:r w:rsidR="0074125E" w:rsidRPr="00B90317">
        <w:rPr>
          <w:rFonts w:ascii="Arial" w:hAnsi="Arial" w:cs="Arial"/>
          <w:szCs w:val="24"/>
        </w:rPr>
        <w:t xml:space="preserve">below </w:t>
      </w:r>
      <w:r w:rsidRPr="00B90317">
        <w:rPr>
          <w:rFonts w:ascii="Arial" w:hAnsi="Arial" w:cs="Arial"/>
          <w:szCs w:val="24"/>
        </w:rPr>
        <w:t xml:space="preserve">and this can be emailed </w:t>
      </w:r>
      <w:r w:rsidR="004B1351" w:rsidRPr="00B90317">
        <w:rPr>
          <w:rFonts w:ascii="Arial" w:hAnsi="Arial" w:cs="Arial"/>
          <w:szCs w:val="24"/>
        </w:rPr>
        <w:t xml:space="preserve">to </w:t>
      </w:r>
      <w:hyperlink r:id="rId8" w:history="1">
        <w:r w:rsidR="003E68EE" w:rsidRPr="00E26A2B">
          <w:rPr>
            <w:rStyle w:val="Hyperlink"/>
            <w:rFonts w:ascii="Arial" w:hAnsi="Arial" w:cs="Arial"/>
            <w:szCs w:val="24"/>
          </w:rPr>
          <w:t>economicstats@nisra.gov.uk</w:t>
        </w:r>
      </w:hyperlink>
      <w:r w:rsidR="003E68EE">
        <w:rPr>
          <w:rFonts w:ascii="Arial" w:hAnsi="Arial" w:cs="Arial"/>
          <w:szCs w:val="24"/>
        </w:rPr>
        <w:t xml:space="preserve"> </w:t>
      </w:r>
      <w:r w:rsidR="004B1351" w:rsidRPr="00B90317">
        <w:rPr>
          <w:rFonts w:ascii="Arial" w:hAnsi="Arial" w:cs="Arial"/>
          <w:szCs w:val="24"/>
        </w:rPr>
        <w:t xml:space="preserve">or </w:t>
      </w:r>
      <w:r w:rsidRPr="00B90317">
        <w:rPr>
          <w:rFonts w:ascii="Arial" w:hAnsi="Arial" w:cs="Arial"/>
          <w:szCs w:val="24"/>
        </w:rPr>
        <w:t xml:space="preserve">hard copies </w:t>
      </w:r>
      <w:r w:rsidR="00B0503C" w:rsidRPr="00B90317">
        <w:rPr>
          <w:rFonts w:ascii="Arial" w:hAnsi="Arial" w:cs="Arial"/>
          <w:szCs w:val="24"/>
        </w:rPr>
        <w:t xml:space="preserve">can be </w:t>
      </w:r>
      <w:r w:rsidRPr="00B90317">
        <w:rPr>
          <w:rFonts w:ascii="Arial" w:hAnsi="Arial" w:cs="Arial"/>
          <w:szCs w:val="24"/>
        </w:rPr>
        <w:t>sent to:</w:t>
      </w:r>
    </w:p>
    <w:p w:rsidR="004B1351" w:rsidRPr="004B1351" w:rsidRDefault="004B1351" w:rsidP="004B1351">
      <w:pPr>
        <w:rPr>
          <w:rFonts w:ascii="Arial" w:hAnsi="Arial" w:cs="Arial"/>
          <w:szCs w:val="24"/>
        </w:rPr>
      </w:pPr>
    </w:p>
    <w:p w:rsidR="003E68EE" w:rsidRDefault="003E68EE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FAO LFS Team</w:t>
      </w:r>
    </w:p>
    <w:p w:rsidR="004B1351" w:rsidRPr="004B1351" w:rsidRDefault="003E0533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Economic and Labour Market Statistics Branch</w:t>
      </w:r>
    </w:p>
    <w:p w:rsidR="004B1351" w:rsidRPr="004B1351" w:rsidRDefault="003E0533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Northern Ireland Statistics and Research Agency</w:t>
      </w:r>
      <w:r w:rsidR="004B1351" w:rsidRPr="004B1351">
        <w:rPr>
          <w:rFonts w:ascii="Arial" w:hAnsi="Arial" w:cs="Arial"/>
          <w:szCs w:val="24"/>
        </w:rPr>
        <w:t xml:space="preserve"> </w:t>
      </w:r>
    </w:p>
    <w:p w:rsidR="003E0533" w:rsidRDefault="003E0533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3E0533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Floor</w:t>
      </w:r>
      <w:r w:rsidR="004B1351" w:rsidRPr="004B135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Colby</w:t>
      </w:r>
      <w:r w:rsidR="004B1351" w:rsidRPr="004B1351">
        <w:rPr>
          <w:rFonts w:ascii="Arial" w:hAnsi="Arial" w:cs="Arial"/>
          <w:szCs w:val="24"/>
        </w:rPr>
        <w:t xml:space="preserve"> House </w:t>
      </w:r>
    </w:p>
    <w:p w:rsidR="003E0533" w:rsidRDefault="003E0533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Stranmillis Court</w:t>
      </w:r>
    </w:p>
    <w:p w:rsidR="003E0533" w:rsidRDefault="003E0533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Belfast</w:t>
      </w:r>
    </w:p>
    <w:p w:rsidR="004B1351" w:rsidRPr="004B1351" w:rsidRDefault="003E0533" w:rsidP="004B13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BT9 5RR</w:t>
      </w:r>
      <w:r w:rsidR="004B1351" w:rsidRPr="004B1351">
        <w:rPr>
          <w:rFonts w:ascii="Arial" w:hAnsi="Arial" w:cs="Arial"/>
          <w:szCs w:val="24"/>
        </w:rPr>
        <w:t xml:space="preserve"> </w:t>
      </w:r>
    </w:p>
    <w:p w:rsidR="007C4F90" w:rsidRDefault="007C4F90" w:rsidP="004B1351">
      <w:pPr>
        <w:rPr>
          <w:rFonts w:ascii="Arial" w:hAnsi="Arial" w:cs="Arial"/>
          <w:szCs w:val="24"/>
        </w:rPr>
      </w:pPr>
    </w:p>
    <w:p w:rsidR="002F7DCC" w:rsidRPr="004B1351" w:rsidRDefault="002F7DCC" w:rsidP="004B1351">
      <w:pPr>
        <w:rPr>
          <w:rFonts w:ascii="Arial" w:hAnsi="Arial" w:cs="Arial"/>
          <w:szCs w:val="24"/>
        </w:rPr>
      </w:pPr>
    </w:p>
    <w:p w:rsidR="004B1351" w:rsidRPr="004B1351" w:rsidRDefault="004B1351" w:rsidP="004B1351">
      <w:pPr>
        <w:rPr>
          <w:rFonts w:ascii="Arial" w:hAnsi="Arial" w:cs="Arial"/>
          <w:szCs w:val="24"/>
        </w:rPr>
      </w:pPr>
      <w:r w:rsidRPr="004B1351">
        <w:rPr>
          <w:rFonts w:ascii="Arial" w:hAnsi="Arial" w:cs="Arial"/>
          <w:szCs w:val="24"/>
        </w:rPr>
        <w:t>Many thanks for your time!</w:t>
      </w:r>
    </w:p>
    <w:p w:rsidR="004B1351" w:rsidRPr="004B1351" w:rsidRDefault="004B1351" w:rsidP="004B1351">
      <w:pPr>
        <w:rPr>
          <w:rFonts w:ascii="Arial" w:hAnsi="Arial" w:cs="Arial"/>
          <w:i/>
          <w:color w:val="00B050"/>
          <w:szCs w:val="24"/>
        </w:rPr>
      </w:pPr>
    </w:p>
    <w:p w:rsidR="004B1351" w:rsidRPr="004B1351" w:rsidRDefault="004B1351" w:rsidP="004B1351">
      <w:pPr>
        <w:rPr>
          <w:rFonts w:ascii="Arial" w:hAnsi="Arial" w:cs="Arial"/>
          <w:i/>
          <w:color w:val="00B050"/>
          <w:szCs w:val="24"/>
        </w:rPr>
      </w:pPr>
    </w:p>
    <w:p w:rsidR="002F7DCC" w:rsidRDefault="002F7DCC"/>
    <w:p w:rsidR="002F7DCC" w:rsidRDefault="002F7DCC"/>
    <w:p w:rsidR="00DE23A4" w:rsidRDefault="00DE23A4" w:rsidP="002F7DCC">
      <w:pPr>
        <w:ind w:right="-22"/>
        <w:rPr>
          <w:rFonts w:ascii="Arial" w:hAnsi="Arial" w:cs="Arial"/>
          <w:b/>
        </w:rPr>
      </w:pPr>
    </w:p>
    <w:p w:rsidR="00DE23A4" w:rsidRDefault="00DE23A4" w:rsidP="002F7DCC">
      <w:pPr>
        <w:ind w:right="-22"/>
        <w:rPr>
          <w:rFonts w:ascii="Arial" w:hAnsi="Arial" w:cs="Arial"/>
          <w:b/>
        </w:rPr>
      </w:pPr>
    </w:p>
    <w:p w:rsidR="00DE23A4" w:rsidRDefault="00DE23A4" w:rsidP="002F7DCC">
      <w:pPr>
        <w:ind w:right="-22"/>
        <w:rPr>
          <w:rFonts w:ascii="Arial" w:hAnsi="Arial" w:cs="Arial"/>
          <w:b/>
        </w:rPr>
      </w:pPr>
    </w:p>
    <w:p w:rsidR="002F7DCC" w:rsidRDefault="003E0533" w:rsidP="002F7DCC">
      <w:pPr>
        <w:ind w:right="-2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Women in </w:t>
      </w:r>
      <w:r w:rsidR="008E0038">
        <w:rPr>
          <w:rFonts w:ascii="Arial" w:hAnsi="Arial" w:cs="Arial"/>
          <w:b/>
        </w:rPr>
        <w:t>Northern Ireland</w:t>
      </w:r>
      <w:r w:rsidR="002F7DCC">
        <w:rPr>
          <w:rFonts w:ascii="Arial" w:hAnsi="Arial" w:cs="Arial"/>
          <w:b/>
        </w:rPr>
        <w:t xml:space="preserve"> User Survey</w:t>
      </w:r>
    </w:p>
    <w:p w:rsidR="002F7DCC" w:rsidRDefault="002F7DCC" w:rsidP="002F7DCC">
      <w:pPr>
        <w:ind w:right="-22"/>
        <w:rPr>
          <w:rFonts w:ascii="Arial" w:hAnsi="Arial" w:cs="Arial"/>
        </w:rPr>
      </w:pPr>
    </w:p>
    <w:p w:rsidR="002F7DCC" w:rsidRPr="00C41856" w:rsidRDefault="008E0038" w:rsidP="002F7DCC">
      <w:pPr>
        <w:ind w:right="-22"/>
        <w:rPr>
          <w:rFonts w:ascii="Arial" w:hAnsi="Arial" w:cs="Arial"/>
        </w:rPr>
      </w:pPr>
      <w:r>
        <w:rPr>
          <w:rFonts w:ascii="Arial" w:hAnsi="Arial" w:cs="Arial"/>
        </w:rPr>
        <w:t xml:space="preserve">Economic and Labour Market Statistics </w:t>
      </w:r>
      <w:r w:rsidR="002F7DCC" w:rsidRPr="00C41856">
        <w:rPr>
          <w:rFonts w:ascii="Arial" w:hAnsi="Arial" w:cs="Arial"/>
        </w:rPr>
        <w:t>(</w:t>
      </w:r>
      <w:r w:rsidR="00DE23A4">
        <w:rPr>
          <w:rFonts w:ascii="Arial" w:hAnsi="Arial" w:cs="Arial"/>
        </w:rPr>
        <w:t>ELMS</w:t>
      </w:r>
      <w:r>
        <w:rPr>
          <w:rFonts w:ascii="Arial" w:hAnsi="Arial" w:cs="Arial"/>
        </w:rPr>
        <w:t>) produces an annual report containing statistics relating to Women in Northern Ireland</w:t>
      </w:r>
      <w:r w:rsidR="002F7DCC" w:rsidRPr="00C41856">
        <w:rPr>
          <w:rFonts w:ascii="Arial" w:hAnsi="Arial" w:cs="Arial"/>
        </w:rPr>
        <w:t>. We are reaching out to</w:t>
      </w:r>
      <w:r>
        <w:rPr>
          <w:rFonts w:ascii="Arial" w:hAnsi="Arial" w:cs="Arial"/>
        </w:rPr>
        <w:t xml:space="preserve"> current and</w:t>
      </w:r>
      <w:r w:rsidR="002F7DCC" w:rsidRPr="00C41856">
        <w:rPr>
          <w:rFonts w:ascii="Arial" w:hAnsi="Arial" w:cs="Arial"/>
        </w:rPr>
        <w:t xml:space="preserve"> potential users of this publication to better understand how the statistics are being used and whether there are any improvements that can be made.</w:t>
      </w:r>
    </w:p>
    <w:p w:rsidR="002F7DCC" w:rsidRPr="00C41856" w:rsidRDefault="002F7DCC" w:rsidP="002F7DCC">
      <w:pPr>
        <w:ind w:right="-22"/>
        <w:rPr>
          <w:rFonts w:ascii="Arial" w:hAnsi="Arial" w:cs="Arial"/>
        </w:rPr>
      </w:pPr>
    </w:p>
    <w:p w:rsidR="002F7DCC" w:rsidRPr="00C41856" w:rsidRDefault="002F7DCC" w:rsidP="002F7DCC">
      <w:pPr>
        <w:ind w:right="-22"/>
        <w:rPr>
          <w:rFonts w:ascii="Arial" w:hAnsi="Arial" w:cs="Arial"/>
        </w:rPr>
      </w:pPr>
      <w:r w:rsidRPr="00C41856">
        <w:rPr>
          <w:rFonts w:ascii="Arial" w:hAnsi="Arial" w:cs="Arial"/>
        </w:rPr>
        <w:t xml:space="preserve">We would appreciate if you complete this short </w:t>
      </w:r>
      <w:r w:rsidR="008F3E90">
        <w:rPr>
          <w:rFonts w:ascii="Arial" w:hAnsi="Arial" w:cs="Arial"/>
        </w:rPr>
        <w:t>survey</w:t>
      </w:r>
      <w:r w:rsidRPr="00C41856">
        <w:rPr>
          <w:rFonts w:ascii="Arial" w:hAnsi="Arial" w:cs="Arial"/>
        </w:rPr>
        <w:t xml:space="preserve"> to give us your views on the publication.</w:t>
      </w:r>
    </w:p>
    <w:p w:rsidR="002F7DCC" w:rsidRPr="00C41856" w:rsidRDefault="002F7DCC" w:rsidP="002F7DCC">
      <w:pPr>
        <w:ind w:right="-22"/>
        <w:rPr>
          <w:rFonts w:ascii="Arial" w:hAnsi="Arial" w:cs="Arial"/>
        </w:rPr>
      </w:pPr>
    </w:p>
    <w:p w:rsidR="002F7DCC" w:rsidRPr="00C41856" w:rsidRDefault="002F7DCC" w:rsidP="002F7DCC">
      <w:pPr>
        <w:ind w:right="-22"/>
        <w:rPr>
          <w:rFonts w:ascii="Arial" w:hAnsi="Arial" w:cs="Arial"/>
        </w:rPr>
      </w:pPr>
      <w:r w:rsidRPr="00C41856">
        <w:rPr>
          <w:rFonts w:ascii="Arial" w:hAnsi="Arial" w:cs="Arial"/>
        </w:rPr>
        <w:t>Please note that all responses will be treated in the strictest confidence. Personal data is stored securely in accordance with the principles of the Data Protection Act.</w:t>
      </w:r>
    </w:p>
    <w:p w:rsidR="002F7DCC" w:rsidRDefault="002F7DCC" w:rsidP="002F7DCC">
      <w:pPr>
        <w:ind w:right="-22"/>
        <w:rPr>
          <w:rFonts w:ascii="Arial" w:hAnsi="Arial" w:cs="Arial"/>
          <w:b/>
        </w:rPr>
      </w:pPr>
    </w:p>
    <w:p w:rsidR="00F325CE" w:rsidRDefault="00F325CE" w:rsidP="002F7DCC">
      <w:pPr>
        <w:ind w:right="-22"/>
        <w:rPr>
          <w:rFonts w:ascii="Arial" w:hAnsi="Arial" w:cs="Arial"/>
          <w:b/>
        </w:rPr>
      </w:pPr>
    </w:p>
    <w:p w:rsidR="00F325CE" w:rsidRDefault="00F325CE" w:rsidP="002F7DCC">
      <w:pPr>
        <w:ind w:right="-22"/>
        <w:rPr>
          <w:rFonts w:ascii="Arial" w:hAnsi="Arial" w:cs="Arial"/>
          <w:b/>
        </w:rPr>
      </w:pPr>
    </w:p>
    <w:p w:rsidR="00F325CE" w:rsidRPr="003D3E31" w:rsidRDefault="002F7DCC" w:rsidP="002F7DCC">
      <w:pPr>
        <w:ind w:right="-22"/>
        <w:rPr>
          <w:rFonts w:ascii="Arial" w:hAnsi="Arial" w:cs="Arial"/>
          <w:b/>
        </w:rPr>
      </w:pPr>
      <w:r w:rsidRPr="003D3E31">
        <w:rPr>
          <w:rFonts w:ascii="Arial" w:hAnsi="Arial" w:cs="Arial"/>
          <w:b/>
        </w:rPr>
        <w:t>ABOUT YOU</w:t>
      </w:r>
    </w:p>
    <w:p w:rsidR="002F7DCC" w:rsidRPr="003D3E31" w:rsidRDefault="002F7DCC" w:rsidP="002F7DCC">
      <w:pPr>
        <w:ind w:right="-22"/>
        <w:rPr>
          <w:rFonts w:ascii="Arial" w:hAnsi="Arial" w:cs="Arial"/>
          <w:b/>
        </w:rPr>
      </w:pPr>
    </w:p>
    <w:p w:rsidR="002F7DCC" w:rsidRPr="003D3E31" w:rsidRDefault="002F7DCC" w:rsidP="002F7DCC">
      <w:pPr>
        <w:keepLines/>
        <w:numPr>
          <w:ilvl w:val="0"/>
          <w:numId w:val="5"/>
        </w:numPr>
        <w:overflowPunct/>
        <w:autoSpaceDE/>
        <w:autoSpaceDN/>
        <w:adjustRightInd/>
        <w:ind w:right="-22"/>
        <w:textAlignment w:val="auto"/>
        <w:rPr>
          <w:rFonts w:ascii="Arial" w:hAnsi="Arial" w:cs="Arial"/>
        </w:rPr>
      </w:pPr>
      <w:r w:rsidRPr="003D3E31">
        <w:rPr>
          <w:rFonts w:ascii="Arial" w:hAnsi="Arial" w:cs="Arial"/>
        </w:rPr>
        <w:t xml:space="preserve">Which of the categories below best describes you as a user of the </w:t>
      </w:r>
      <w:r w:rsidR="008A6064">
        <w:rPr>
          <w:rFonts w:ascii="Arial" w:hAnsi="Arial" w:cs="Arial"/>
        </w:rPr>
        <w:t>Women in Northern Ireland publication</w:t>
      </w:r>
      <w:r w:rsidRPr="003D3E31">
        <w:rPr>
          <w:rFonts w:ascii="Arial" w:hAnsi="Arial" w:cs="Arial"/>
        </w:rPr>
        <w:t>? (Place ‘X’ in relevant box)</w:t>
      </w:r>
    </w:p>
    <w:p w:rsidR="002F7DCC" w:rsidRPr="003D3E31" w:rsidRDefault="002F7DCC" w:rsidP="002F7DCC">
      <w:pPr>
        <w:ind w:left="360" w:right="-22"/>
        <w:rPr>
          <w:rFonts w:ascii="Arial" w:hAnsi="Arial" w:cs="Arial"/>
        </w:rPr>
      </w:pPr>
    </w:p>
    <w:tbl>
      <w:tblPr>
        <w:tblpPr w:leftFromText="180" w:rightFromText="180" w:vertAnchor="text" w:horzAnchor="margin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698"/>
      </w:tblGrid>
      <w:tr w:rsidR="004C4F35" w:rsidRPr="003D3E31" w:rsidTr="00F325CE">
        <w:tc>
          <w:tcPr>
            <w:tcW w:w="6912" w:type="dxa"/>
          </w:tcPr>
          <w:p w:rsidR="004C4F35" w:rsidRPr="003D3E31" w:rsidRDefault="004C4F35" w:rsidP="004C4F35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NISRA (including outposted staff)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4C4F35" w:rsidRPr="003D3E31" w:rsidTr="00AE0E8C">
        <w:tc>
          <w:tcPr>
            <w:tcW w:w="6912" w:type="dxa"/>
          </w:tcPr>
          <w:p w:rsidR="004C4F35" w:rsidRPr="003D3E31" w:rsidRDefault="00F325CE" w:rsidP="004C4F35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4C4F35" w:rsidRPr="003D3E31">
              <w:rPr>
                <w:rFonts w:ascii="Arial" w:hAnsi="Arial" w:cs="Arial"/>
              </w:rPr>
              <w:t>Gov</w:t>
            </w:r>
            <w:r w:rsidR="004C4F35">
              <w:rPr>
                <w:rFonts w:ascii="Arial" w:hAnsi="Arial" w:cs="Arial"/>
              </w:rPr>
              <w:t>ernmen</w:t>
            </w:r>
            <w:r w:rsidR="004C4F35" w:rsidRPr="003D3E31">
              <w:rPr>
                <w:rFonts w:ascii="Arial" w:hAnsi="Arial" w:cs="Arial"/>
              </w:rPr>
              <w:t>t Dep</w:t>
            </w:r>
            <w:r w:rsidR="004C4F35">
              <w:rPr>
                <w:rFonts w:ascii="Arial" w:hAnsi="Arial" w:cs="Arial"/>
              </w:rPr>
              <w:t>artmen</w:t>
            </w:r>
            <w:r w:rsidR="004C4F35" w:rsidRPr="003D3E31">
              <w:rPr>
                <w:rFonts w:ascii="Arial" w:hAnsi="Arial" w:cs="Arial"/>
              </w:rPr>
              <w:t>t</w:t>
            </w:r>
            <w:r w:rsidR="004C4F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4C4F35" w:rsidRPr="003D3E31" w:rsidTr="00AE0E8C">
        <w:tc>
          <w:tcPr>
            <w:tcW w:w="6912" w:type="dxa"/>
          </w:tcPr>
          <w:p w:rsidR="004C4F35" w:rsidRPr="003D3E31" w:rsidRDefault="004C4F35" w:rsidP="004C4F35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Local Council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4C4F35" w:rsidRPr="003D3E31" w:rsidTr="00AE0E8C">
        <w:tc>
          <w:tcPr>
            <w:tcW w:w="6912" w:type="dxa"/>
          </w:tcPr>
          <w:p w:rsidR="004C4F35" w:rsidRPr="003D3E31" w:rsidRDefault="004C4F35" w:rsidP="004C4F35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Academia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4C4F35" w:rsidRPr="003D3E31" w:rsidTr="00AE0E8C">
        <w:tc>
          <w:tcPr>
            <w:tcW w:w="6912" w:type="dxa"/>
          </w:tcPr>
          <w:p w:rsidR="004C4F35" w:rsidRPr="003D3E31" w:rsidRDefault="004C4F35" w:rsidP="004C4F35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Student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4C4F35" w:rsidRPr="003D3E31" w:rsidTr="00AE0E8C">
        <w:tc>
          <w:tcPr>
            <w:tcW w:w="6912" w:type="dxa"/>
          </w:tcPr>
          <w:p w:rsidR="004C4F35" w:rsidRPr="003D3E31" w:rsidRDefault="004C4F35" w:rsidP="004C4F35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Business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4C4F35" w:rsidRPr="003D3E31" w:rsidTr="00AE0E8C">
        <w:tc>
          <w:tcPr>
            <w:tcW w:w="6912" w:type="dxa"/>
          </w:tcPr>
          <w:p w:rsidR="004C4F35" w:rsidRPr="003D3E31" w:rsidRDefault="004C4F35" w:rsidP="004C4F35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Personal use</w:t>
            </w:r>
          </w:p>
        </w:tc>
        <w:tc>
          <w:tcPr>
            <w:tcW w:w="698" w:type="dxa"/>
          </w:tcPr>
          <w:p w:rsidR="004C4F35" w:rsidRPr="003D3E31" w:rsidRDefault="004C4F35" w:rsidP="004C4F35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325CE" w:rsidRPr="003D3E31" w:rsidTr="00F325CE">
        <w:tc>
          <w:tcPr>
            <w:tcW w:w="6912" w:type="dxa"/>
          </w:tcPr>
          <w:p w:rsidR="00F325CE" w:rsidRPr="003D3E31" w:rsidRDefault="00F325CE" w:rsidP="00F325CE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698" w:type="dxa"/>
          </w:tcPr>
          <w:p w:rsidR="00F325CE" w:rsidRPr="003D3E31" w:rsidRDefault="00F325CE" w:rsidP="00F325CE">
            <w:pPr>
              <w:ind w:right="-22"/>
              <w:rPr>
                <w:rFonts w:ascii="Arial" w:hAnsi="Arial" w:cs="Arial"/>
              </w:rPr>
            </w:pPr>
          </w:p>
        </w:tc>
      </w:tr>
    </w:tbl>
    <w:p w:rsidR="002F7DCC" w:rsidRDefault="002F7DCC" w:rsidP="002F7DCC">
      <w:pPr>
        <w:ind w:right="-22"/>
        <w:rPr>
          <w:rFonts w:ascii="Arial" w:hAnsi="Arial" w:cs="Arial"/>
        </w:rPr>
      </w:pPr>
      <w:r w:rsidRPr="003D3E31">
        <w:rPr>
          <w:rFonts w:ascii="Arial" w:hAnsi="Arial" w:cs="Arial"/>
        </w:rPr>
        <w:br w:type="textWrapping" w:clear="all"/>
      </w:r>
    </w:p>
    <w:p w:rsidR="004C4F35" w:rsidRPr="003D3E31" w:rsidRDefault="004C4F35" w:rsidP="002F7DCC">
      <w:pPr>
        <w:ind w:right="-22"/>
        <w:rPr>
          <w:rFonts w:ascii="Arial" w:hAnsi="Arial" w:cs="Arial"/>
        </w:rPr>
      </w:pPr>
    </w:p>
    <w:p w:rsidR="002F7DCC" w:rsidRPr="003D3E31" w:rsidRDefault="002F7DCC" w:rsidP="002F7DCC">
      <w:pPr>
        <w:keepLines/>
        <w:numPr>
          <w:ilvl w:val="0"/>
          <w:numId w:val="5"/>
        </w:numPr>
        <w:overflowPunct/>
        <w:autoSpaceDE/>
        <w:autoSpaceDN/>
        <w:adjustRightInd/>
        <w:ind w:right="-22"/>
        <w:textAlignment w:val="auto"/>
        <w:rPr>
          <w:rFonts w:ascii="Arial" w:hAnsi="Arial" w:cs="Arial"/>
        </w:rPr>
      </w:pPr>
      <w:r w:rsidRPr="003D3E31">
        <w:rPr>
          <w:rFonts w:ascii="Arial" w:hAnsi="Arial" w:cs="Arial"/>
        </w:rPr>
        <w:t xml:space="preserve">Roughly, how often do you use the </w:t>
      </w:r>
      <w:r w:rsidR="008E0038">
        <w:rPr>
          <w:rFonts w:ascii="Arial" w:hAnsi="Arial" w:cs="Arial"/>
        </w:rPr>
        <w:t>Women in Northern Ireland publication</w:t>
      </w:r>
      <w:r w:rsidRPr="003D3E31">
        <w:rPr>
          <w:rFonts w:ascii="Arial" w:hAnsi="Arial" w:cs="Arial"/>
        </w:rPr>
        <w:t>? (Place ‘X’ in relevant box)</w:t>
      </w:r>
    </w:p>
    <w:p w:rsidR="002F7DCC" w:rsidRPr="003D3E31" w:rsidRDefault="002F7DCC" w:rsidP="002F7DCC">
      <w:pPr>
        <w:ind w:left="360" w:right="-22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850"/>
      </w:tblGrid>
      <w:tr w:rsidR="002F7DCC" w:rsidRPr="003D3E31" w:rsidTr="00AE0E8C">
        <w:tc>
          <w:tcPr>
            <w:tcW w:w="4208" w:type="dxa"/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First time user</w:t>
            </w:r>
          </w:p>
        </w:tc>
        <w:tc>
          <w:tcPr>
            <w:tcW w:w="85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AE0E8C">
        <w:tc>
          <w:tcPr>
            <w:tcW w:w="4208" w:type="dxa"/>
          </w:tcPr>
          <w:p w:rsidR="002F7DCC" w:rsidRPr="003D3E31" w:rsidRDefault="008E0038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Regularly (at least once a month)</w:t>
            </w:r>
          </w:p>
        </w:tc>
        <w:tc>
          <w:tcPr>
            <w:tcW w:w="85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AE0E8C">
        <w:tc>
          <w:tcPr>
            <w:tcW w:w="4208" w:type="dxa"/>
          </w:tcPr>
          <w:p w:rsidR="008E0038" w:rsidRPr="003D3E31" w:rsidRDefault="008E0038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(less than once a month but more than once a year)</w:t>
            </w:r>
          </w:p>
        </w:tc>
        <w:tc>
          <w:tcPr>
            <w:tcW w:w="85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AE0E8C">
        <w:tc>
          <w:tcPr>
            <w:tcW w:w="4208" w:type="dxa"/>
          </w:tcPr>
          <w:p w:rsidR="002F7DCC" w:rsidRPr="003D3E31" w:rsidRDefault="008E0038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Rarely (once a year or less)</w:t>
            </w:r>
          </w:p>
        </w:tc>
        <w:tc>
          <w:tcPr>
            <w:tcW w:w="85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AE0E8C">
        <w:tc>
          <w:tcPr>
            <w:tcW w:w="4208" w:type="dxa"/>
          </w:tcPr>
          <w:p w:rsidR="002F7DCC" w:rsidRPr="003D3E31" w:rsidRDefault="008E0038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 used but was aware of it</w:t>
            </w:r>
          </w:p>
        </w:tc>
        <w:tc>
          <w:tcPr>
            <w:tcW w:w="85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AE0E8C">
        <w:tc>
          <w:tcPr>
            <w:tcW w:w="4208" w:type="dxa"/>
          </w:tcPr>
          <w:p w:rsidR="002F7DCC" w:rsidRPr="003D3E31" w:rsidRDefault="008E0038" w:rsidP="008E0038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not aware of it</w:t>
            </w:r>
          </w:p>
        </w:tc>
        <w:tc>
          <w:tcPr>
            <w:tcW w:w="85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</w:tbl>
    <w:p w:rsidR="002F7DCC" w:rsidRDefault="002F7DCC" w:rsidP="00D362F3">
      <w:pPr>
        <w:ind w:right="-22"/>
        <w:rPr>
          <w:rFonts w:ascii="Arial" w:hAnsi="Arial" w:cs="Arial"/>
        </w:rPr>
      </w:pPr>
    </w:p>
    <w:p w:rsidR="00D362F3" w:rsidRDefault="00D362F3" w:rsidP="00D362F3">
      <w:pPr>
        <w:ind w:right="-22"/>
        <w:rPr>
          <w:rFonts w:ascii="Arial" w:hAnsi="Arial" w:cs="Arial"/>
        </w:rPr>
      </w:pPr>
    </w:p>
    <w:p w:rsidR="004C4F35" w:rsidRDefault="004C4F35" w:rsidP="00D362F3">
      <w:pPr>
        <w:ind w:right="-22"/>
        <w:rPr>
          <w:rFonts w:ascii="Arial" w:hAnsi="Arial" w:cs="Arial"/>
        </w:rPr>
      </w:pPr>
    </w:p>
    <w:p w:rsidR="00F325CE" w:rsidRDefault="00F325CE" w:rsidP="00D362F3">
      <w:pPr>
        <w:ind w:right="-22"/>
        <w:rPr>
          <w:rFonts w:ascii="Arial" w:hAnsi="Arial" w:cs="Arial"/>
        </w:rPr>
      </w:pPr>
    </w:p>
    <w:p w:rsidR="00F325CE" w:rsidRDefault="00F325CE" w:rsidP="00D362F3">
      <w:pPr>
        <w:ind w:right="-22"/>
        <w:rPr>
          <w:rFonts w:ascii="Arial" w:hAnsi="Arial" w:cs="Arial"/>
        </w:rPr>
      </w:pPr>
    </w:p>
    <w:p w:rsidR="00F325CE" w:rsidRDefault="00F325CE" w:rsidP="00D362F3">
      <w:pPr>
        <w:ind w:right="-22"/>
        <w:rPr>
          <w:rFonts w:ascii="Arial" w:hAnsi="Arial" w:cs="Arial"/>
        </w:rPr>
      </w:pPr>
    </w:p>
    <w:p w:rsidR="00F325CE" w:rsidRDefault="00F325CE" w:rsidP="00D362F3">
      <w:pPr>
        <w:ind w:right="-22"/>
        <w:rPr>
          <w:rFonts w:ascii="Arial" w:hAnsi="Arial" w:cs="Arial"/>
        </w:rPr>
      </w:pPr>
    </w:p>
    <w:p w:rsidR="00F325CE" w:rsidRDefault="00F325CE" w:rsidP="00D362F3">
      <w:pPr>
        <w:ind w:right="-22"/>
        <w:rPr>
          <w:rFonts w:ascii="Arial" w:hAnsi="Arial" w:cs="Arial"/>
        </w:rPr>
      </w:pPr>
    </w:p>
    <w:p w:rsidR="00D362F3" w:rsidRDefault="00D362F3" w:rsidP="00D362F3">
      <w:pPr>
        <w:numPr>
          <w:ilvl w:val="0"/>
          <w:numId w:val="5"/>
        </w:numPr>
        <w:ind w:right="-22"/>
        <w:rPr>
          <w:rFonts w:ascii="Arial" w:hAnsi="Arial" w:cs="Arial"/>
        </w:rPr>
      </w:pPr>
      <w:r>
        <w:rPr>
          <w:rFonts w:ascii="Arial" w:hAnsi="Arial" w:cs="Arial"/>
        </w:rPr>
        <w:t>How did you hear about the Women in Northern Ireland publication?</w:t>
      </w:r>
    </w:p>
    <w:p w:rsidR="002F7DCC" w:rsidRDefault="002F7DCC" w:rsidP="002F7DCC">
      <w:pPr>
        <w:ind w:right="-22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284"/>
        <w:gridCol w:w="708"/>
      </w:tblGrid>
      <w:tr w:rsidR="00D362F3" w:rsidRPr="003D3E31" w:rsidTr="004C4F35">
        <w:tc>
          <w:tcPr>
            <w:tcW w:w="4350" w:type="dxa"/>
            <w:gridSpan w:val="2"/>
          </w:tcPr>
          <w:p w:rsidR="00D362F3" w:rsidRPr="003D3E31" w:rsidRDefault="00C40AB9" w:rsidP="001A1ADC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NISRA website</w:t>
            </w:r>
          </w:p>
        </w:tc>
        <w:tc>
          <w:tcPr>
            <w:tcW w:w="708" w:type="dxa"/>
          </w:tcPr>
          <w:p w:rsidR="00D362F3" w:rsidRPr="003D3E31" w:rsidRDefault="00D362F3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D362F3" w:rsidRPr="003D3E31" w:rsidTr="004C4F35">
        <w:tc>
          <w:tcPr>
            <w:tcW w:w="4350" w:type="dxa"/>
            <w:gridSpan w:val="2"/>
          </w:tcPr>
          <w:p w:rsidR="00D362F3" w:rsidRPr="003D3E31" w:rsidRDefault="00C40AB9" w:rsidP="001A1ADC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</w:t>
            </w:r>
          </w:p>
        </w:tc>
        <w:tc>
          <w:tcPr>
            <w:tcW w:w="708" w:type="dxa"/>
          </w:tcPr>
          <w:p w:rsidR="00D362F3" w:rsidRPr="003D3E31" w:rsidRDefault="00D362F3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D362F3" w:rsidRPr="003D3E31" w:rsidTr="004C4F35">
        <w:tc>
          <w:tcPr>
            <w:tcW w:w="4350" w:type="dxa"/>
            <w:gridSpan w:val="2"/>
          </w:tcPr>
          <w:p w:rsidR="00D362F3" w:rsidRPr="003D3E31" w:rsidRDefault="00C40AB9" w:rsidP="001A1ADC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708" w:type="dxa"/>
          </w:tcPr>
          <w:p w:rsidR="00D362F3" w:rsidRPr="003D3E31" w:rsidRDefault="00D362F3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D362F3" w:rsidRPr="003D3E31" w:rsidTr="004C4F35">
        <w:tc>
          <w:tcPr>
            <w:tcW w:w="4350" w:type="dxa"/>
            <w:gridSpan w:val="2"/>
          </w:tcPr>
          <w:p w:rsidR="00D362F3" w:rsidRPr="003D3E31" w:rsidRDefault="00C40AB9" w:rsidP="001A1ADC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of mouth</w:t>
            </w:r>
          </w:p>
        </w:tc>
        <w:tc>
          <w:tcPr>
            <w:tcW w:w="708" w:type="dxa"/>
          </w:tcPr>
          <w:p w:rsidR="00D362F3" w:rsidRPr="003D3E31" w:rsidRDefault="00D362F3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D362F3" w:rsidRPr="003D3E31" w:rsidTr="004C4F35">
        <w:tc>
          <w:tcPr>
            <w:tcW w:w="4350" w:type="dxa"/>
            <w:gridSpan w:val="2"/>
          </w:tcPr>
          <w:p w:rsidR="00D362F3" w:rsidRPr="003D3E31" w:rsidRDefault="00F325CE" w:rsidP="001A1ADC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62F3" w:rsidRPr="003D3E31" w:rsidRDefault="00D362F3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325CE" w:rsidRPr="003D3E31" w:rsidTr="00F325CE">
        <w:tc>
          <w:tcPr>
            <w:tcW w:w="4066" w:type="dxa"/>
            <w:tcBorders>
              <w:top w:val="nil"/>
              <w:right w:val="nil"/>
            </w:tcBorders>
          </w:tcPr>
          <w:p w:rsidR="00F325CE" w:rsidRPr="003D3E31" w:rsidRDefault="00F325CE" w:rsidP="00F325CE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F325CE" w:rsidRPr="003D3E31" w:rsidRDefault="00F325CE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F325CE" w:rsidRPr="003D3E31" w:rsidRDefault="00F325CE" w:rsidP="001A1ADC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</w:tbl>
    <w:p w:rsidR="002F7DCC" w:rsidRDefault="002F7DCC" w:rsidP="002F7DCC">
      <w:pPr>
        <w:ind w:right="-22"/>
        <w:rPr>
          <w:rFonts w:ascii="Arial" w:hAnsi="Arial" w:cs="Arial"/>
        </w:rPr>
      </w:pPr>
    </w:p>
    <w:p w:rsidR="002F7DCC" w:rsidRPr="003D3E31" w:rsidRDefault="002F7DCC" w:rsidP="002F7DCC">
      <w:pPr>
        <w:ind w:right="-22"/>
        <w:rPr>
          <w:rFonts w:ascii="Arial" w:hAnsi="Arial" w:cs="Arial"/>
        </w:rPr>
      </w:pPr>
    </w:p>
    <w:p w:rsidR="002F7DCC" w:rsidRPr="003D3E31" w:rsidRDefault="002F7DCC" w:rsidP="002F7DCC">
      <w:pPr>
        <w:keepLines/>
        <w:numPr>
          <w:ilvl w:val="0"/>
          <w:numId w:val="5"/>
        </w:numPr>
        <w:overflowPunct/>
        <w:autoSpaceDE/>
        <w:autoSpaceDN/>
        <w:adjustRightInd/>
        <w:ind w:right="-22"/>
        <w:textAlignment w:val="auto"/>
        <w:rPr>
          <w:rFonts w:ascii="Arial" w:hAnsi="Arial" w:cs="Arial"/>
        </w:rPr>
      </w:pPr>
      <w:r w:rsidRPr="003D3E31">
        <w:rPr>
          <w:rFonts w:ascii="Arial" w:hAnsi="Arial" w:cs="Arial"/>
        </w:rPr>
        <w:t>Which of the following statistics are of interest to you or your organisation? (Place ‘X’ in relevant box - select all that apply):</w:t>
      </w:r>
    </w:p>
    <w:p w:rsidR="002F7DCC" w:rsidRPr="003D3E31" w:rsidRDefault="002F7DCC" w:rsidP="002F7DCC">
      <w:pPr>
        <w:ind w:left="360" w:right="-22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625"/>
      </w:tblGrid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Activity</w:t>
            </w:r>
            <w:r w:rsidR="002F7DCC" w:rsidRPr="003D3E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Unemployment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Claimant count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Earnings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7043" w:type="dxa"/>
          </w:tcPr>
          <w:p w:rsidR="002F7DCC" w:rsidRPr="003D3E31" w:rsidRDefault="008A6064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Childcare</w:t>
            </w:r>
          </w:p>
        </w:tc>
        <w:tc>
          <w:tcPr>
            <w:tcW w:w="625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01F42" w:rsidRPr="003D3E31" w:rsidTr="00320286">
        <w:tc>
          <w:tcPr>
            <w:tcW w:w="7043" w:type="dxa"/>
          </w:tcPr>
          <w:p w:rsidR="00F01F42" w:rsidRDefault="00F01F42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in public life</w:t>
            </w:r>
          </w:p>
        </w:tc>
        <w:tc>
          <w:tcPr>
            <w:tcW w:w="625" w:type="dxa"/>
          </w:tcPr>
          <w:p w:rsidR="00F01F42" w:rsidRPr="003D3E31" w:rsidRDefault="00F01F42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01F42" w:rsidRPr="003D3E31" w:rsidTr="00320286">
        <w:tc>
          <w:tcPr>
            <w:tcW w:w="7043" w:type="dxa"/>
          </w:tcPr>
          <w:p w:rsidR="00F01F42" w:rsidRDefault="00F01F42" w:rsidP="00320286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entrepreneurs</w:t>
            </w:r>
          </w:p>
        </w:tc>
        <w:tc>
          <w:tcPr>
            <w:tcW w:w="625" w:type="dxa"/>
          </w:tcPr>
          <w:p w:rsidR="00F01F42" w:rsidRPr="003D3E31" w:rsidRDefault="00F01F42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AE0E8C" w:rsidRPr="003D3E31" w:rsidTr="008A7E01">
        <w:trPr>
          <w:trHeight w:val="2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8C" w:rsidRPr="003D3E31" w:rsidRDefault="00AE0E8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Other (please state</w:t>
            </w:r>
            <w:r>
              <w:rPr>
                <w:rFonts w:ascii="Arial" w:hAnsi="Arial" w:cs="Arial"/>
              </w:rPr>
              <w:t xml:space="preserve"> below</w:t>
            </w:r>
            <w:r w:rsidRPr="003D3E31">
              <w:rPr>
                <w:rFonts w:ascii="Arial" w:hAnsi="Arial" w:cs="Arial"/>
              </w:rPr>
              <w:t>):</w:t>
            </w:r>
          </w:p>
        </w:tc>
      </w:tr>
    </w:tbl>
    <w:p w:rsidR="002F7DCC" w:rsidRDefault="002F7DCC" w:rsidP="002F7DCC">
      <w:pPr>
        <w:ind w:right="-22"/>
        <w:rPr>
          <w:rFonts w:ascii="Arial" w:hAnsi="Arial" w:cs="Arial"/>
          <w:b/>
        </w:rPr>
      </w:pPr>
    </w:p>
    <w:p w:rsidR="00F01F42" w:rsidRPr="003D3E31" w:rsidRDefault="00F01F42" w:rsidP="00F01F42">
      <w:pPr>
        <w:framePr w:w="10728" w:h="511" w:hSpace="181" w:wrap="around" w:vAnchor="text" w:hAnchor="page" w:x="646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right="-22"/>
        <w:rPr>
          <w:rFonts w:ascii="Arial" w:hAnsi="Arial" w:cs="Arial"/>
        </w:rPr>
      </w:pPr>
    </w:p>
    <w:p w:rsidR="002F7DCC" w:rsidRDefault="002F7DCC" w:rsidP="002F7DCC">
      <w:pPr>
        <w:ind w:right="-22"/>
        <w:rPr>
          <w:rFonts w:ascii="Arial" w:hAnsi="Arial" w:cs="Arial"/>
          <w:b/>
        </w:rPr>
      </w:pPr>
    </w:p>
    <w:p w:rsidR="002F7DCC" w:rsidRPr="003D3E31" w:rsidRDefault="002F7DCC" w:rsidP="002F7DCC">
      <w:pPr>
        <w:ind w:right="-22"/>
        <w:rPr>
          <w:rFonts w:ascii="Arial" w:hAnsi="Arial" w:cs="Arial"/>
          <w:b/>
        </w:rPr>
      </w:pPr>
    </w:p>
    <w:p w:rsidR="002F7DCC" w:rsidRPr="003D3E31" w:rsidRDefault="002F7DCC" w:rsidP="002F7DCC">
      <w:pPr>
        <w:keepLines/>
        <w:numPr>
          <w:ilvl w:val="0"/>
          <w:numId w:val="5"/>
        </w:numPr>
        <w:overflowPunct/>
        <w:autoSpaceDE/>
        <w:autoSpaceDN/>
        <w:adjustRightInd/>
        <w:ind w:right="-22"/>
        <w:textAlignment w:val="auto"/>
        <w:rPr>
          <w:rFonts w:ascii="Arial" w:hAnsi="Arial" w:cs="Arial"/>
        </w:rPr>
      </w:pPr>
      <w:r w:rsidRPr="003D3E31">
        <w:rPr>
          <w:rFonts w:ascii="Arial" w:hAnsi="Arial" w:cs="Arial"/>
        </w:rPr>
        <w:t>To what extent does the statistical data currently provided meet your needs? (Place ‘X’ in relevant box)</w:t>
      </w:r>
    </w:p>
    <w:p w:rsidR="002F7DCC" w:rsidRPr="003D3E31" w:rsidRDefault="002F7DCC" w:rsidP="002F7DCC">
      <w:pPr>
        <w:ind w:left="360" w:right="-22"/>
        <w:rPr>
          <w:rFonts w:ascii="Arial" w:hAnsi="Arial" w:cs="Arial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2649"/>
        <w:gridCol w:w="708"/>
      </w:tblGrid>
      <w:tr w:rsidR="002F7DCC" w:rsidRPr="003D3E31" w:rsidTr="00320286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Completely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Mostly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Partly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Not at all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</w:tbl>
    <w:p w:rsidR="002F7DCC" w:rsidRPr="003D3E31" w:rsidRDefault="002F7DCC" w:rsidP="002F7DCC">
      <w:pPr>
        <w:ind w:right="-22"/>
        <w:rPr>
          <w:rFonts w:ascii="Arial" w:hAnsi="Arial" w:cs="Arial"/>
        </w:rPr>
      </w:pPr>
    </w:p>
    <w:p w:rsidR="002F7DCC" w:rsidRPr="003D3E31" w:rsidRDefault="002F7DCC" w:rsidP="002F7DCC">
      <w:pPr>
        <w:ind w:left="720" w:right="-2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If you feel your needs as a user are not completely met by the current suite of statistics; please suggest improvements that could be made:</w:t>
      </w:r>
    </w:p>
    <w:p w:rsidR="002F7DCC" w:rsidRPr="003D3E31" w:rsidRDefault="002F7DCC" w:rsidP="002F7DCC">
      <w:pPr>
        <w:framePr w:w="10699" w:h="658" w:hSpace="181" w:wrap="around" w:vAnchor="text" w:hAnchor="page" w:x="703" w:y="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right="-22"/>
        <w:rPr>
          <w:rFonts w:ascii="Arial" w:hAnsi="Arial" w:cs="Arial"/>
        </w:rPr>
      </w:pPr>
    </w:p>
    <w:p w:rsidR="002F7DCC" w:rsidRPr="003D3E31" w:rsidRDefault="002F7DCC" w:rsidP="002F7DCC">
      <w:pPr>
        <w:ind w:left="360" w:right="-22"/>
        <w:rPr>
          <w:rFonts w:ascii="Arial" w:hAnsi="Arial" w:cs="Arial"/>
        </w:rPr>
      </w:pPr>
    </w:p>
    <w:p w:rsidR="002F7DCC" w:rsidRPr="003D3E31" w:rsidRDefault="002F7DCC" w:rsidP="002F7DCC">
      <w:pPr>
        <w:keepLines/>
        <w:numPr>
          <w:ilvl w:val="0"/>
          <w:numId w:val="5"/>
        </w:numPr>
        <w:overflowPunct/>
        <w:autoSpaceDE/>
        <w:autoSpaceDN/>
        <w:adjustRightInd/>
        <w:ind w:right="-22"/>
        <w:textAlignment w:val="auto"/>
        <w:rPr>
          <w:rFonts w:ascii="Arial" w:hAnsi="Arial" w:cs="Arial"/>
        </w:rPr>
      </w:pPr>
      <w:r w:rsidRPr="00527319">
        <w:rPr>
          <w:rFonts w:ascii="Arial" w:hAnsi="Arial" w:cs="Arial"/>
          <w:bCs/>
          <w:color w:val="000000"/>
          <w:szCs w:val="24"/>
        </w:rPr>
        <w:t xml:space="preserve">Is there sufficient </w:t>
      </w:r>
      <w:r w:rsidR="00C40AB9">
        <w:rPr>
          <w:rFonts w:ascii="Arial" w:hAnsi="Arial" w:cs="Arial"/>
          <w:bCs/>
          <w:color w:val="000000"/>
          <w:szCs w:val="24"/>
        </w:rPr>
        <w:t>commentary on the website or in the publications to assist you in understanding the statistics</w:t>
      </w:r>
      <w:r w:rsidRPr="00527319">
        <w:rPr>
          <w:rFonts w:ascii="Arial" w:hAnsi="Arial" w:cs="Arial"/>
          <w:bCs/>
          <w:color w:val="000000"/>
          <w:szCs w:val="24"/>
        </w:rPr>
        <w:t>?</w:t>
      </w:r>
      <w:r w:rsidRPr="003D3E31">
        <w:rPr>
          <w:rFonts w:ascii="Arial" w:hAnsi="Arial" w:cs="Arial"/>
        </w:rPr>
        <w:t xml:space="preserve"> (Place ‘X’ in relevant box)</w:t>
      </w:r>
    </w:p>
    <w:p w:rsidR="002F7DCC" w:rsidRPr="003D3E31" w:rsidRDefault="002F7DCC" w:rsidP="002F7DCC">
      <w:pPr>
        <w:ind w:left="360" w:right="-22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"/>
      </w:tblGrid>
      <w:tr w:rsidR="002F7DCC" w:rsidRPr="003D3E31" w:rsidTr="00320286">
        <w:tc>
          <w:tcPr>
            <w:tcW w:w="2628" w:type="dxa"/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2628" w:type="dxa"/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No</w:t>
            </w:r>
          </w:p>
        </w:tc>
        <w:tc>
          <w:tcPr>
            <w:tcW w:w="72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2F7DCC" w:rsidRPr="003D3E31" w:rsidTr="00320286">
        <w:tc>
          <w:tcPr>
            <w:tcW w:w="2628" w:type="dxa"/>
          </w:tcPr>
          <w:p w:rsidR="002F7DCC" w:rsidRPr="003D3E31" w:rsidRDefault="002F7DCC" w:rsidP="00320286">
            <w:pPr>
              <w:ind w:right="-22"/>
              <w:rPr>
                <w:rFonts w:ascii="Arial" w:hAnsi="Arial" w:cs="Arial"/>
              </w:rPr>
            </w:pPr>
            <w:r w:rsidRPr="003D3E31">
              <w:rPr>
                <w:rFonts w:ascii="Arial" w:hAnsi="Arial" w:cs="Arial"/>
              </w:rPr>
              <w:t>Don’t know</w:t>
            </w:r>
          </w:p>
        </w:tc>
        <w:tc>
          <w:tcPr>
            <w:tcW w:w="720" w:type="dxa"/>
          </w:tcPr>
          <w:p w:rsidR="002F7DCC" w:rsidRPr="003D3E31" w:rsidRDefault="002F7DCC" w:rsidP="00320286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</w:tbl>
    <w:p w:rsidR="002F7DCC" w:rsidRDefault="002F7DCC" w:rsidP="002F7DCC">
      <w:pPr>
        <w:ind w:right="-22"/>
        <w:rPr>
          <w:rFonts w:ascii="Arial" w:hAnsi="Arial" w:cs="Arial"/>
        </w:rPr>
      </w:pPr>
    </w:p>
    <w:p w:rsidR="00F325CE" w:rsidRDefault="00F325CE" w:rsidP="002F7DCC">
      <w:pPr>
        <w:ind w:right="-22"/>
        <w:rPr>
          <w:rFonts w:ascii="Arial" w:hAnsi="Arial" w:cs="Arial"/>
          <w:color w:val="000000"/>
        </w:rPr>
      </w:pPr>
    </w:p>
    <w:p w:rsidR="00F325CE" w:rsidRDefault="00F325CE" w:rsidP="002F7DCC">
      <w:pPr>
        <w:ind w:right="-22"/>
        <w:rPr>
          <w:rFonts w:ascii="Arial" w:hAnsi="Arial" w:cs="Arial"/>
          <w:color w:val="000000"/>
        </w:rPr>
      </w:pPr>
    </w:p>
    <w:p w:rsidR="00F325CE" w:rsidRDefault="00F325CE" w:rsidP="002F7DCC">
      <w:pPr>
        <w:ind w:right="-22"/>
        <w:rPr>
          <w:rFonts w:ascii="Arial" w:hAnsi="Arial" w:cs="Arial"/>
          <w:color w:val="000000"/>
        </w:rPr>
      </w:pPr>
    </w:p>
    <w:p w:rsidR="002F7DCC" w:rsidRDefault="002F7DCC" w:rsidP="002F7DCC">
      <w:pPr>
        <w:ind w:right="-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feel that there is not sufficient </w:t>
      </w:r>
      <w:r w:rsidR="00C40AB9">
        <w:rPr>
          <w:rFonts w:ascii="Arial" w:hAnsi="Arial" w:cs="Arial"/>
          <w:color w:val="000000"/>
        </w:rPr>
        <w:t>commentary in the publication to assist you in understanding the statistics; please suggest improvements that could be made</w:t>
      </w:r>
      <w:r>
        <w:rPr>
          <w:rFonts w:ascii="Arial" w:hAnsi="Arial" w:cs="Arial"/>
          <w:color w:val="000000"/>
        </w:rPr>
        <w:t>:</w:t>
      </w:r>
    </w:p>
    <w:p w:rsidR="002F7DCC" w:rsidRDefault="002F7DCC" w:rsidP="002F7DCC">
      <w:pPr>
        <w:ind w:right="-22"/>
        <w:rPr>
          <w:rFonts w:ascii="Arial" w:hAnsi="Arial" w:cs="Arial"/>
        </w:rPr>
      </w:pPr>
    </w:p>
    <w:p w:rsidR="002F7DCC" w:rsidRPr="003D3E31" w:rsidRDefault="002F7DCC" w:rsidP="002F7DCC">
      <w:pPr>
        <w:framePr w:w="9966" w:h="763" w:hSpace="181" w:wrap="around" w:vAnchor="text" w:hAnchor="page" w:x="134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22"/>
        <w:rPr>
          <w:rFonts w:ascii="Arial" w:hAnsi="Arial" w:cs="Arial"/>
        </w:rPr>
      </w:pPr>
    </w:p>
    <w:p w:rsidR="002F7DCC" w:rsidRDefault="002F7DCC" w:rsidP="002F7DCC">
      <w:pPr>
        <w:ind w:right="-22"/>
        <w:rPr>
          <w:rFonts w:ascii="Arial" w:hAnsi="Arial" w:cs="Arial"/>
        </w:rPr>
      </w:pPr>
    </w:p>
    <w:p w:rsidR="002F7DCC" w:rsidRDefault="002F7DCC" w:rsidP="002F7DCC">
      <w:pPr>
        <w:ind w:right="-22"/>
        <w:rPr>
          <w:rFonts w:ascii="Arial" w:hAnsi="Arial" w:cs="Arial"/>
          <w:b/>
        </w:rPr>
      </w:pPr>
    </w:p>
    <w:p w:rsidR="00F01F42" w:rsidRPr="00CD2ED3" w:rsidRDefault="00F01F42" w:rsidP="00F01F42">
      <w:pPr>
        <w:keepLines/>
        <w:numPr>
          <w:ilvl w:val="0"/>
          <w:numId w:val="5"/>
        </w:numPr>
        <w:overflowPunct/>
        <w:autoSpaceDE/>
        <w:autoSpaceDN/>
        <w:adjustRightInd/>
        <w:ind w:right="-22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  <w:szCs w:val="24"/>
        </w:rPr>
        <w:lastRenderedPageBreak/>
        <w:t>Women in NI contains data that is already published in the public domain.  How would it impact you work if the</w:t>
      </w:r>
      <w:r w:rsidRPr="00CD2ED3"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Women in Northern Ireland publication was discontinued?</w:t>
      </w:r>
    </w:p>
    <w:p w:rsidR="00F01F42" w:rsidRDefault="00F01F42" w:rsidP="00F01F42">
      <w:pPr>
        <w:keepLines/>
        <w:ind w:left="360" w:right="-22"/>
        <w:rPr>
          <w:rFonts w:ascii="Arial" w:hAnsi="Arial" w:cs="Arial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2649"/>
        <w:gridCol w:w="708"/>
      </w:tblGrid>
      <w:tr w:rsidR="00F01F42" w:rsidRPr="003D3E31" w:rsidTr="000E4388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 all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01F42" w:rsidRPr="003D3E31" w:rsidTr="000E4388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01F42" w:rsidRPr="003D3E31" w:rsidTr="000E4388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  <w:tr w:rsidR="00F01F42" w:rsidRPr="003D3E31" w:rsidTr="000E4388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F01F42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 - Do not use 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42" w:rsidRPr="003D3E31" w:rsidRDefault="00F01F42" w:rsidP="000E4388">
            <w:pPr>
              <w:ind w:right="-22"/>
              <w:jc w:val="center"/>
              <w:rPr>
                <w:rFonts w:ascii="Arial" w:hAnsi="Arial" w:cs="Arial"/>
              </w:rPr>
            </w:pPr>
          </w:p>
        </w:tc>
      </w:tr>
    </w:tbl>
    <w:p w:rsidR="00F01F42" w:rsidRDefault="00F01F42" w:rsidP="002F7DCC">
      <w:pPr>
        <w:ind w:right="-22"/>
        <w:rPr>
          <w:rFonts w:ascii="Arial" w:hAnsi="Arial" w:cs="Arial"/>
          <w:b/>
        </w:rPr>
      </w:pPr>
    </w:p>
    <w:p w:rsidR="00F01F42" w:rsidRDefault="00F01F42" w:rsidP="002F7DCC">
      <w:pPr>
        <w:ind w:right="-22"/>
        <w:rPr>
          <w:rFonts w:ascii="Arial" w:hAnsi="Arial" w:cs="Arial"/>
          <w:b/>
        </w:rPr>
      </w:pPr>
    </w:p>
    <w:p w:rsidR="00F01F42" w:rsidRDefault="00F01F42" w:rsidP="002F7DCC">
      <w:pPr>
        <w:ind w:right="-22"/>
        <w:rPr>
          <w:rFonts w:ascii="Arial" w:hAnsi="Arial" w:cs="Arial"/>
          <w:b/>
        </w:rPr>
      </w:pPr>
    </w:p>
    <w:p w:rsidR="002F7DCC" w:rsidRPr="00FE5EA4" w:rsidRDefault="002F7DCC" w:rsidP="002F7DCC">
      <w:pPr>
        <w:ind w:right="-22"/>
        <w:rPr>
          <w:rFonts w:ascii="Arial" w:hAnsi="Arial" w:cs="Arial"/>
          <w:b/>
        </w:rPr>
      </w:pPr>
      <w:r w:rsidRPr="00FE5EA4">
        <w:rPr>
          <w:rFonts w:ascii="Arial" w:hAnsi="Arial" w:cs="Arial"/>
          <w:b/>
        </w:rPr>
        <w:t>FUTURE CONTACT</w:t>
      </w:r>
    </w:p>
    <w:p w:rsidR="002F7DCC" w:rsidRPr="003D3E31" w:rsidRDefault="002F7DCC" w:rsidP="002F7DCC">
      <w:pPr>
        <w:ind w:right="-22"/>
        <w:rPr>
          <w:rFonts w:ascii="Arial" w:hAnsi="Arial" w:cs="Arial"/>
        </w:rPr>
      </w:pPr>
    </w:p>
    <w:p w:rsidR="002F7DCC" w:rsidRPr="00B11D33" w:rsidRDefault="002F7DCC" w:rsidP="002F7DCC">
      <w:pPr>
        <w:pStyle w:val="ListParagraph"/>
        <w:numPr>
          <w:ilvl w:val="0"/>
          <w:numId w:val="5"/>
        </w:numPr>
        <w:ind w:right="-22"/>
        <w:rPr>
          <w:rFonts w:ascii="Arial" w:hAnsi="Arial" w:cs="Arial"/>
        </w:rPr>
      </w:pPr>
      <w:r w:rsidRPr="00B11D33">
        <w:rPr>
          <w:rFonts w:ascii="Arial" w:hAnsi="Arial" w:cs="Arial"/>
        </w:rPr>
        <w:t xml:space="preserve">Would you like to be added to the email mailing list for notifications of future releases and any updates relating to the </w:t>
      </w:r>
      <w:r w:rsidR="00B11D33" w:rsidRPr="00B11D33">
        <w:rPr>
          <w:rFonts w:ascii="Arial" w:hAnsi="Arial" w:cs="Arial"/>
        </w:rPr>
        <w:t>Women in Northern Ireland publication</w:t>
      </w:r>
      <w:r w:rsidRPr="00B11D33">
        <w:rPr>
          <w:rFonts w:ascii="Arial" w:hAnsi="Arial" w:cs="Arial"/>
        </w:rPr>
        <w:t xml:space="preserve">? </w:t>
      </w:r>
      <w:r w:rsidR="00B11D33" w:rsidRPr="00B11D33">
        <w:rPr>
          <w:rFonts w:ascii="Arial" w:hAnsi="Arial" w:cs="Arial"/>
        </w:rPr>
        <w:t>ELMS Branch</w:t>
      </w:r>
      <w:r w:rsidRPr="00B11D33">
        <w:rPr>
          <w:rFonts w:ascii="Arial" w:hAnsi="Arial" w:cs="Arial"/>
        </w:rPr>
        <w:t xml:space="preserve"> will only use your email address for this purpose: </w:t>
      </w:r>
    </w:p>
    <w:p w:rsidR="002F7DCC" w:rsidRPr="00B11D33" w:rsidRDefault="002F7DCC" w:rsidP="002F7DCC">
      <w:pPr>
        <w:ind w:right="-22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"/>
      </w:tblGrid>
      <w:tr w:rsidR="002F7DCC" w:rsidRPr="00B11D33" w:rsidTr="004C4F35">
        <w:tc>
          <w:tcPr>
            <w:tcW w:w="2628" w:type="dxa"/>
            <w:tcBorders>
              <w:bottom w:val="single" w:sz="4" w:space="0" w:color="auto"/>
            </w:tcBorders>
          </w:tcPr>
          <w:p w:rsidR="002F7DCC" w:rsidRPr="00B11D33" w:rsidRDefault="002F7DCC" w:rsidP="00320286">
            <w:pPr>
              <w:ind w:right="-22"/>
              <w:rPr>
                <w:rFonts w:ascii="Arial" w:hAnsi="Arial" w:cs="Arial"/>
              </w:rPr>
            </w:pPr>
            <w:r w:rsidRPr="00B11D33">
              <w:rPr>
                <w:rFonts w:ascii="Arial" w:hAnsi="Arial" w:cs="Arial"/>
              </w:rPr>
              <w:t>Yes</w:t>
            </w:r>
          </w:p>
        </w:tc>
        <w:tc>
          <w:tcPr>
            <w:tcW w:w="720" w:type="dxa"/>
          </w:tcPr>
          <w:p w:rsidR="002F7DCC" w:rsidRPr="00B11D33" w:rsidRDefault="002F7DCC" w:rsidP="00320286">
            <w:pPr>
              <w:ind w:right="-22"/>
              <w:rPr>
                <w:rFonts w:ascii="Arial" w:hAnsi="Arial" w:cs="Arial"/>
              </w:rPr>
            </w:pPr>
          </w:p>
        </w:tc>
      </w:tr>
      <w:tr w:rsidR="002F7DCC" w:rsidRPr="00B11D33" w:rsidTr="004C4F35">
        <w:tc>
          <w:tcPr>
            <w:tcW w:w="2628" w:type="dxa"/>
            <w:tcBorders>
              <w:bottom w:val="single" w:sz="4" w:space="0" w:color="auto"/>
            </w:tcBorders>
          </w:tcPr>
          <w:p w:rsidR="002F7DCC" w:rsidRPr="00B11D33" w:rsidRDefault="002F7DCC" w:rsidP="00320286">
            <w:pPr>
              <w:ind w:right="-22"/>
              <w:rPr>
                <w:rFonts w:ascii="Arial" w:hAnsi="Arial" w:cs="Arial"/>
              </w:rPr>
            </w:pPr>
            <w:r w:rsidRPr="00B11D3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720" w:type="dxa"/>
          </w:tcPr>
          <w:p w:rsidR="002F7DCC" w:rsidRPr="00B11D33" w:rsidRDefault="002F7DCC" w:rsidP="00320286">
            <w:pPr>
              <w:ind w:right="-22"/>
              <w:rPr>
                <w:rFonts w:ascii="Arial" w:hAnsi="Arial" w:cs="Arial"/>
              </w:rPr>
            </w:pPr>
          </w:p>
        </w:tc>
      </w:tr>
    </w:tbl>
    <w:p w:rsidR="002F7DCC" w:rsidRPr="00B11D33" w:rsidRDefault="002F7DCC" w:rsidP="002F7DCC">
      <w:pPr>
        <w:ind w:right="-22"/>
        <w:rPr>
          <w:rFonts w:ascii="Arial" w:hAnsi="Arial" w:cs="Arial"/>
        </w:rPr>
      </w:pPr>
    </w:p>
    <w:p w:rsidR="002F7DCC" w:rsidRPr="00B11D33" w:rsidRDefault="002F7DCC" w:rsidP="002F7DCC">
      <w:pPr>
        <w:ind w:right="-22"/>
        <w:rPr>
          <w:rFonts w:ascii="Arial" w:hAnsi="Arial" w:cs="Arial"/>
        </w:rPr>
      </w:pPr>
    </w:p>
    <w:p w:rsidR="002F7DCC" w:rsidRPr="00F325CE" w:rsidRDefault="00F325CE" w:rsidP="002F7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ticked ‘Yes’ in the above question, please enter your </w:t>
      </w:r>
      <w:r w:rsidR="003E68EE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</w:p>
    <w:p w:rsidR="00790FAC" w:rsidRPr="003D3E31" w:rsidRDefault="00790FAC" w:rsidP="00790FAC">
      <w:pPr>
        <w:ind w:right="-2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</w:tblGrid>
      <w:tr w:rsidR="00790FAC" w:rsidTr="003C1D24">
        <w:tc>
          <w:tcPr>
            <w:tcW w:w="2093" w:type="dxa"/>
          </w:tcPr>
          <w:p w:rsidR="00790FAC" w:rsidRPr="008D28C2" w:rsidRDefault="00790FAC" w:rsidP="003C1D24">
            <w:pPr>
              <w:ind w:right="-22"/>
              <w:rPr>
                <w:rFonts w:ascii="Arial" w:hAnsi="Arial" w:cs="Arial"/>
              </w:rPr>
            </w:pPr>
            <w:r w:rsidRPr="008D28C2">
              <w:rPr>
                <w:rFonts w:ascii="Arial" w:hAnsi="Arial" w:cs="Arial"/>
              </w:rPr>
              <w:t xml:space="preserve">Name:      </w:t>
            </w:r>
          </w:p>
          <w:p w:rsidR="00790FAC" w:rsidRPr="008D28C2" w:rsidRDefault="00790FAC" w:rsidP="003C1D24">
            <w:pPr>
              <w:ind w:right="-22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0FAC" w:rsidRPr="008D28C2" w:rsidRDefault="00790FAC" w:rsidP="003C1D24">
            <w:pPr>
              <w:ind w:right="-22"/>
              <w:rPr>
                <w:rFonts w:ascii="Arial" w:hAnsi="Arial" w:cs="Arial"/>
                <w:b/>
              </w:rPr>
            </w:pPr>
          </w:p>
        </w:tc>
      </w:tr>
      <w:tr w:rsidR="00790FAC" w:rsidTr="003C1D24">
        <w:tc>
          <w:tcPr>
            <w:tcW w:w="2093" w:type="dxa"/>
          </w:tcPr>
          <w:p w:rsidR="00790FAC" w:rsidRPr="008D28C2" w:rsidRDefault="00790FAC" w:rsidP="003C1D24">
            <w:pPr>
              <w:ind w:right="-22"/>
              <w:rPr>
                <w:rFonts w:ascii="Arial" w:hAnsi="Arial" w:cs="Arial"/>
              </w:rPr>
            </w:pPr>
            <w:r w:rsidRPr="008D28C2">
              <w:rPr>
                <w:rFonts w:ascii="Arial" w:hAnsi="Arial" w:cs="Arial"/>
              </w:rPr>
              <w:t xml:space="preserve">Organisation:      </w:t>
            </w:r>
          </w:p>
          <w:p w:rsidR="00790FAC" w:rsidRPr="008D28C2" w:rsidRDefault="00790FAC" w:rsidP="003C1D24">
            <w:pPr>
              <w:ind w:right="-22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790FAC" w:rsidRPr="008D28C2" w:rsidRDefault="00790FAC" w:rsidP="003C1D24">
            <w:pPr>
              <w:ind w:right="-22"/>
              <w:rPr>
                <w:rFonts w:ascii="Arial" w:hAnsi="Arial" w:cs="Arial"/>
                <w:b/>
              </w:rPr>
            </w:pPr>
          </w:p>
        </w:tc>
      </w:tr>
      <w:tr w:rsidR="003E68EE" w:rsidTr="003C1D24">
        <w:tc>
          <w:tcPr>
            <w:tcW w:w="2093" w:type="dxa"/>
          </w:tcPr>
          <w:p w:rsidR="003E68EE" w:rsidRDefault="003E68EE" w:rsidP="003C1D24">
            <w:pPr>
              <w:ind w:right="-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3E68EE" w:rsidRPr="008D28C2" w:rsidRDefault="003E68EE" w:rsidP="003C1D24">
            <w:pPr>
              <w:ind w:right="-22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3E68EE" w:rsidRPr="008D28C2" w:rsidRDefault="003E68EE" w:rsidP="003C1D24">
            <w:pPr>
              <w:ind w:right="-22"/>
              <w:rPr>
                <w:rFonts w:ascii="Arial" w:hAnsi="Arial" w:cs="Arial"/>
                <w:b/>
              </w:rPr>
            </w:pPr>
          </w:p>
        </w:tc>
      </w:tr>
    </w:tbl>
    <w:p w:rsidR="002F7DCC" w:rsidRDefault="002F7DCC" w:rsidP="002F7DCC">
      <w:pPr>
        <w:rPr>
          <w:sz w:val="22"/>
        </w:rPr>
      </w:pPr>
    </w:p>
    <w:p w:rsidR="002F7DCC" w:rsidRDefault="002F7DCC" w:rsidP="002F7DCC">
      <w:pPr>
        <w:rPr>
          <w:sz w:val="22"/>
        </w:rPr>
      </w:pPr>
    </w:p>
    <w:p w:rsidR="002F7DCC" w:rsidRDefault="002F7DCC"/>
    <w:sectPr w:rsidR="002F7DCC" w:rsidSect="00E076C6">
      <w:footerReference w:type="default" r:id="rId9"/>
      <w:headerReference w:type="first" r:id="rId10"/>
      <w:footerReference w:type="first" r:id="rId11"/>
      <w:type w:val="continuous"/>
      <w:pgSz w:w="11909" w:h="16834"/>
      <w:pgMar w:top="425" w:right="851" w:bottom="539" w:left="144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5F" w:rsidRDefault="00D0525F">
      <w:r>
        <w:separator/>
      </w:r>
    </w:p>
  </w:endnote>
  <w:endnote w:type="continuationSeparator" w:id="0">
    <w:p w:rsidR="00D0525F" w:rsidRDefault="00D0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E - Statistics &amp; Research L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51" w:rsidRDefault="00AE1551">
    <w:pPr>
      <w:framePr w:w="4330" w:h="571" w:hRule="exact" w:hSpace="187" w:wrap="auto" w:vAnchor="text" w:hAnchor="page" w:x="6734" w:y="217"/>
      <w:rPr>
        <w:color w:val="0000FF"/>
      </w:rPr>
    </w:pP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>
      <w:rPr>
        <w:rFonts w:ascii="DoE - Statistics &amp; Research Lo" w:hAnsi="DoE - Statistics &amp; Research Lo"/>
        <w:color w:val="0000FF"/>
      </w:rPr>
      <w:t></w:t>
    </w:r>
    <w:r w:rsidRPr="00B04DB9">
      <w:rPr>
        <w:rFonts w:ascii="Arial" w:hAnsi="Arial" w:cs="Arial"/>
        <w:snapToGrid w:val="0"/>
        <w:color w:val="999999"/>
        <w:sz w:val="16"/>
      </w:rPr>
      <w:t>Northern Ireland Statistics &amp; Research Agency</w:t>
    </w:r>
  </w:p>
  <w:p w:rsidR="00AE1551" w:rsidRDefault="00D0525F">
    <w:pPr>
      <w:pStyle w:val="Footer"/>
    </w:pPr>
    <w:r>
      <w:rPr>
        <w:noProof/>
        <w:sz w:val="20"/>
        <w:lang w:val="en-US"/>
      </w:rPr>
      <w:pict>
        <v:line id="_x0000_s2052" style="position:absolute;z-index:2" from="5pt,4pt" to="482pt,4pt" strokecolor="#969696" strokeweight=".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51" w:rsidRPr="00D75522" w:rsidRDefault="00AE1551">
    <w:pPr>
      <w:framePr w:w="4330" w:h="571" w:hRule="exact" w:hSpace="187" w:wrap="auto" w:vAnchor="text" w:hAnchor="page" w:x="6734" w:y="82"/>
      <w:rPr>
        <w:rFonts w:ascii="Arial" w:hAnsi="Arial" w:cs="Arial"/>
        <w:color w:val="0000FF"/>
      </w:rPr>
    </w:pPr>
    <w:r w:rsidRPr="00D75522">
      <w:rPr>
        <w:rFonts w:ascii="Arial" w:hAnsi="Arial" w:cs="Arial"/>
        <w:snapToGrid w:val="0"/>
        <w:color w:val="999999"/>
        <w:sz w:val="16"/>
      </w:rPr>
      <w:t>Northern Ireland Statistics &amp; Research Agency</w:t>
    </w:r>
  </w:p>
  <w:p w:rsidR="00AE1551" w:rsidRDefault="00D0525F">
    <w:pPr>
      <w:pStyle w:val="Footer"/>
      <w:tabs>
        <w:tab w:val="clear" w:pos="4153"/>
        <w:tab w:val="clear" w:pos="8306"/>
        <w:tab w:val="left" w:pos="4245"/>
      </w:tabs>
    </w:pPr>
    <w:r>
      <w:rPr>
        <w:noProof/>
        <w:sz w:val="20"/>
        <w:lang w:val="en-US"/>
      </w:rPr>
      <w:pict>
        <v:line id="_x0000_s2051" style="position:absolute;z-index:1" from="5pt,4pt" to="482pt,4pt" strokecolor="#969696" strokeweight=".5pt"/>
      </w:pict>
    </w:r>
    <w:r w:rsidR="00AE155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5F" w:rsidRDefault="00D0525F">
      <w:r>
        <w:separator/>
      </w:r>
    </w:p>
  </w:footnote>
  <w:footnote w:type="continuationSeparator" w:id="0">
    <w:p w:rsidR="00D0525F" w:rsidRDefault="00D0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51" w:rsidRDefault="00D0525F" w:rsidP="00436E4C">
    <w:pPr>
      <w:pStyle w:val="BodyText"/>
      <w:ind w:left="-851"/>
      <w:jc w:val="right"/>
      <w:rPr>
        <w:b/>
        <w:bCs/>
        <w:i/>
        <w:iCs/>
        <w:color w:val="80808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4" type="#_x0000_t202" style="position:absolute;left:0;text-align:left;margin-left:-35.5pt;margin-top:148.1pt;width:516.35pt;height:59.9pt;z-index:3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4WtgIAALs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" filled="f" stroked="f">
          <v:textbox>
            <w:txbxContent>
              <w:p w:rsidR="00436E4C" w:rsidRPr="00B11D33" w:rsidRDefault="00436E4C" w:rsidP="00436E4C">
                <w:pPr>
                  <w:rPr>
                    <w:rFonts w:ascii="Arial" w:hAnsi="Arial" w:cs="Arial"/>
                    <w:b/>
                    <w:color w:val="FFFFFF"/>
                    <w:sz w:val="54"/>
                    <w:szCs w:val="54"/>
                  </w:rPr>
                </w:pPr>
                <w:r w:rsidRPr="00B11D33">
                  <w:rPr>
                    <w:rFonts w:ascii="Arial" w:hAnsi="Arial" w:cs="Arial"/>
                    <w:b/>
                    <w:color w:val="FFFFFF"/>
                    <w:sz w:val="54"/>
                    <w:szCs w:val="54"/>
                  </w:rPr>
                  <w:t>Women in Northern Ireland</w:t>
                </w:r>
              </w:p>
              <w:p w:rsidR="00436E4C" w:rsidRPr="00436E4C" w:rsidRDefault="00436E4C" w:rsidP="00436E4C">
                <w:pPr>
                  <w:rPr>
                    <w:b/>
                    <w:color w:val="FFFFFF"/>
                    <w:sz w:val="20"/>
                  </w:rPr>
                </w:pPr>
              </w:p>
            </w:txbxContent>
          </v:textbox>
          <w10:wrap anchorx="margin"/>
        </v:shape>
      </w:pict>
    </w:r>
    <w:r>
      <w:rPr>
        <w:noProof/>
        <w:sz w:val="22"/>
        <w:szCs w:val="22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18.4pt;height:209.1pt;visibility:visible;mso-wrap-style:square">
          <v:imagedata r:id="rId1" o:title="cover"/>
        </v:shape>
      </w:pict>
    </w:r>
    <w:r w:rsidR="00AE1551">
      <w:rPr>
        <w:b/>
        <w:bCs/>
        <w:color w:val="808080"/>
      </w:rPr>
      <w:t xml:space="preserve">     </w:t>
    </w:r>
    <w:r w:rsidR="00AE1551">
      <w:rPr>
        <w:b/>
        <w:bCs/>
        <w:i/>
        <w:iCs/>
        <w:color w:val="808080"/>
      </w:rPr>
      <w:t xml:space="preserve"> </w:t>
    </w:r>
  </w:p>
  <w:p w:rsidR="00AE1551" w:rsidRDefault="00AE1551">
    <w:pPr>
      <w:pStyle w:val="BodyText"/>
      <w:ind w:left="7200"/>
      <w:jc w:val="right"/>
      <w:rPr>
        <w:b/>
        <w:bCs/>
        <w:i/>
        <w:iCs/>
        <w:color w:val="808080"/>
        <w:sz w:val="22"/>
      </w:rPr>
    </w:pPr>
    <w:r>
      <w:rPr>
        <w:b/>
        <w:bCs/>
        <w:i/>
        <w:iCs/>
        <w:color w:val="808080"/>
        <w:sz w:val="22"/>
      </w:rPr>
      <w:t xml:space="preserve"> </w:t>
    </w:r>
  </w:p>
  <w:p w:rsidR="00AE1551" w:rsidRDefault="00AE1551">
    <w:pPr>
      <w:pStyle w:val="Header"/>
      <w:rPr>
        <w:noProof/>
        <w:sz w:val="20"/>
        <w:lang w:val="en-US"/>
      </w:rPr>
    </w:pPr>
    <w:r>
      <w:rPr>
        <w:b/>
        <w:bCs/>
        <w:i/>
        <w:iCs/>
        <w:color w:val="808080"/>
        <w:sz w:val="22"/>
      </w:rPr>
      <w:t xml:space="preserve">                      </w:t>
    </w:r>
    <w:r>
      <w:rPr>
        <w:b/>
        <w:bCs/>
        <w:i/>
        <w:iCs/>
        <w:color w:val="808080"/>
        <w:sz w:val="22"/>
      </w:rPr>
      <w:tab/>
    </w:r>
    <w:r>
      <w:rPr>
        <w:b/>
        <w:bCs/>
        <w:i/>
        <w:iCs/>
        <w:color w:val="808080"/>
        <w:sz w:val="22"/>
      </w:rPr>
      <w:tab/>
    </w:r>
    <w:r>
      <w:rPr>
        <w:b/>
        <w:bCs/>
        <w:i/>
        <w:iCs/>
        <w:color w:val="808080"/>
        <w:sz w:val="22"/>
      </w:rPr>
      <w:tab/>
    </w:r>
    <w:r>
      <w:rPr>
        <w:noProof/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6C24"/>
    <w:multiLevelType w:val="hybridMultilevel"/>
    <w:tmpl w:val="CFF449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5310F9"/>
    <w:multiLevelType w:val="multilevel"/>
    <w:tmpl w:val="8422B1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C6A7416"/>
    <w:multiLevelType w:val="singleLevel"/>
    <w:tmpl w:val="9C8A0750"/>
    <w:lvl w:ilvl="0">
      <w:start w:val="7"/>
      <w:numFmt w:val="bullet"/>
      <w:lvlText w:val="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</w:abstractNum>
  <w:abstractNum w:abstractNumId="3" w15:restartNumberingAfterBreak="0">
    <w:nsid w:val="56456D59"/>
    <w:multiLevelType w:val="singleLevel"/>
    <w:tmpl w:val="E8BC2020"/>
    <w:lvl w:ilvl="0">
      <w:numFmt w:val="bullet"/>
      <w:lvlText w:val="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747738DE"/>
    <w:multiLevelType w:val="hybridMultilevel"/>
    <w:tmpl w:val="C04C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XmlVersion" w:val="Empty"/>
  </w:docVars>
  <w:rsids>
    <w:rsidRoot w:val="00730A0A"/>
    <w:rsid w:val="000077CF"/>
    <w:rsid w:val="000124EE"/>
    <w:rsid w:val="00023D27"/>
    <w:rsid w:val="000A67D4"/>
    <w:rsid w:val="000B6573"/>
    <w:rsid w:val="000D255E"/>
    <w:rsid w:val="0017264E"/>
    <w:rsid w:val="00176215"/>
    <w:rsid w:val="001C18A6"/>
    <w:rsid w:val="001C6491"/>
    <w:rsid w:val="001D1D59"/>
    <w:rsid w:val="001D6037"/>
    <w:rsid w:val="001E7021"/>
    <w:rsid w:val="00241BCD"/>
    <w:rsid w:val="002C3716"/>
    <w:rsid w:val="002F7DCC"/>
    <w:rsid w:val="003115F8"/>
    <w:rsid w:val="00320286"/>
    <w:rsid w:val="00383251"/>
    <w:rsid w:val="003C64FB"/>
    <w:rsid w:val="003E0533"/>
    <w:rsid w:val="003E68EE"/>
    <w:rsid w:val="003E79D5"/>
    <w:rsid w:val="003F199B"/>
    <w:rsid w:val="00436E4C"/>
    <w:rsid w:val="004B1351"/>
    <w:rsid w:val="004C4F35"/>
    <w:rsid w:val="004E0E7B"/>
    <w:rsid w:val="005469FD"/>
    <w:rsid w:val="00570C52"/>
    <w:rsid w:val="005D50E2"/>
    <w:rsid w:val="00692577"/>
    <w:rsid w:val="006A7E0A"/>
    <w:rsid w:val="006B4E21"/>
    <w:rsid w:val="006F027D"/>
    <w:rsid w:val="00730A0A"/>
    <w:rsid w:val="0074125E"/>
    <w:rsid w:val="00782E82"/>
    <w:rsid w:val="0078443B"/>
    <w:rsid w:val="00790FAC"/>
    <w:rsid w:val="007B7F69"/>
    <w:rsid w:val="007C4F90"/>
    <w:rsid w:val="007D0D57"/>
    <w:rsid w:val="00843C20"/>
    <w:rsid w:val="00874A94"/>
    <w:rsid w:val="008800E7"/>
    <w:rsid w:val="00882E5E"/>
    <w:rsid w:val="00883EB8"/>
    <w:rsid w:val="008A6064"/>
    <w:rsid w:val="008B43EA"/>
    <w:rsid w:val="008D28C2"/>
    <w:rsid w:val="008E0038"/>
    <w:rsid w:val="008F3E90"/>
    <w:rsid w:val="00917E2B"/>
    <w:rsid w:val="00973906"/>
    <w:rsid w:val="00996D75"/>
    <w:rsid w:val="00A4316C"/>
    <w:rsid w:val="00A530A9"/>
    <w:rsid w:val="00A617F3"/>
    <w:rsid w:val="00A672BC"/>
    <w:rsid w:val="00A87E24"/>
    <w:rsid w:val="00AA5859"/>
    <w:rsid w:val="00AE0E8C"/>
    <w:rsid w:val="00AE1551"/>
    <w:rsid w:val="00AF7A44"/>
    <w:rsid w:val="00B04DB9"/>
    <w:rsid w:val="00B0503C"/>
    <w:rsid w:val="00B11D33"/>
    <w:rsid w:val="00B64064"/>
    <w:rsid w:val="00B90317"/>
    <w:rsid w:val="00C17A9C"/>
    <w:rsid w:val="00C32665"/>
    <w:rsid w:val="00C40AB9"/>
    <w:rsid w:val="00C53954"/>
    <w:rsid w:val="00D0525F"/>
    <w:rsid w:val="00D362F3"/>
    <w:rsid w:val="00D75522"/>
    <w:rsid w:val="00DE23A4"/>
    <w:rsid w:val="00E076C6"/>
    <w:rsid w:val="00F01F42"/>
    <w:rsid w:val="00F325CE"/>
    <w:rsid w:val="00F52365"/>
    <w:rsid w:val="00F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559FECCA-8861-4CDA-BC3E-8CE719B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C6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076C6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snapToGrid w:val="0"/>
    </w:rPr>
  </w:style>
  <w:style w:type="paragraph" w:styleId="Heading2">
    <w:name w:val="heading 2"/>
    <w:basedOn w:val="Normal"/>
    <w:next w:val="Normal"/>
    <w:qFormat/>
    <w:rsid w:val="00E076C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E076C6"/>
    <w:pPr>
      <w:keepNext/>
      <w:overflowPunct/>
      <w:autoSpaceDE/>
      <w:autoSpaceDN/>
      <w:adjustRightInd/>
      <w:spacing w:before="120"/>
      <w:jc w:val="center"/>
      <w:textAlignment w:val="auto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E076C6"/>
    <w:pPr>
      <w:keepNext/>
      <w:spacing w:before="120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6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76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076C6"/>
    <w:pPr>
      <w:overflowPunct/>
      <w:autoSpaceDE/>
      <w:autoSpaceDN/>
      <w:adjustRightInd/>
      <w:jc w:val="both"/>
      <w:textAlignment w:val="auto"/>
    </w:pPr>
    <w:rPr>
      <w:lang w:val="en-US"/>
    </w:rPr>
  </w:style>
  <w:style w:type="paragraph" w:styleId="Caption">
    <w:name w:val="caption"/>
    <w:basedOn w:val="Normal"/>
    <w:next w:val="Normal"/>
    <w:qFormat/>
    <w:rsid w:val="00E076C6"/>
    <w:pPr>
      <w:overflowPunct/>
      <w:autoSpaceDE/>
      <w:autoSpaceDN/>
      <w:adjustRightInd/>
      <w:ind w:firstLine="720"/>
      <w:jc w:val="right"/>
      <w:textAlignment w:val="auto"/>
    </w:pPr>
    <w:rPr>
      <w:i/>
      <w:color w:val="0000FF"/>
      <w:lang w:val="en-US"/>
    </w:rPr>
  </w:style>
  <w:style w:type="character" w:styleId="PageNumber">
    <w:name w:val="page number"/>
    <w:basedOn w:val="DefaultParagraphFont"/>
    <w:rsid w:val="00E076C6"/>
  </w:style>
  <w:style w:type="character" w:styleId="Hyperlink">
    <w:name w:val="Hyperlink"/>
    <w:rsid w:val="00E076C6"/>
    <w:rPr>
      <w:color w:val="0000FF"/>
      <w:u w:val="single"/>
    </w:rPr>
  </w:style>
  <w:style w:type="paragraph" w:styleId="BodyText3">
    <w:name w:val="Body Text 3"/>
    <w:basedOn w:val="Normal"/>
    <w:link w:val="BodyText3Char"/>
    <w:rsid w:val="003E79D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E79D5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D6037"/>
    <w:pPr>
      <w:ind w:left="720"/>
    </w:pPr>
  </w:style>
  <w:style w:type="character" w:styleId="FollowedHyperlink">
    <w:name w:val="FollowedHyperlink"/>
    <w:rsid w:val="00882E5E"/>
    <w:rPr>
      <w:color w:val="800080"/>
      <w:u w:val="single"/>
    </w:rPr>
  </w:style>
  <w:style w:type="paragraph" w:customStyle="1" w:styleId="new">
    <w:name w:val="new"/>
    <w:basedOn w:val="Normal"/>
    <w:link w:val="newChar"/>
    <w:rsid w:val="002F7DCC"/>
    <w:pPr>
      <w:overflowPunct/>
      <w:autoSpaceDE/>
      <w:autoSpaceDN/>
      <w:adjustRightInd/>
      <w:jc w:val="both"/>
      <w:textAlignment w:val="auto"/>
    </w:pPr>
    <w:rPr>
      <w:rFonts w:ascii="Helvetica" w:hAnsi="Helvetica" w:cs="Helvetica"/>
      <w:b/>
      <w:bCs/>
      <w:i/>
      <w:iCs/>
      <w:color w:val="FF0000"/>
      <w:kern w:val="28"/>
      <w:sz w:val="22"/>
      <w:szCs w:val="22"/>
    </w:rPr>
  </w:style>
  <w:style w:type="character" w:customStyle="1" w:styleId="newChar">
    <w:name w:val="new Char"/>
    <w:link w:val="new"/>
    <w:rsid w:val="002F7DCC"/>
    <w:rPr>
      <w:rFonts w:ascii="Helvetica" w:hAnsi="Helvetica" w:cs="Helvetica"/>
      <w:b/>
      <w:bCs/>
      <w:i/>
      <w:iCs/>
      <w:color w:val="FF0000"/>
      <w:kern w:val="28"/>
      <w:sz w:val="22"/>
      <w:szCs w:val="22"/>
      <w:lang w:eastAsia="en-US"/>
    </w:rPr>
  </w:style>
  <w:style w:type="table" w:styleId="TableGrid">
    <w:name w:val="Table Grid"/>
    <w:basedOn w:val="TableNormal"/>
    <w:rsid w:val="002F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4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4A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stats@nisr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sra.gov.uk/publications/labour-force-survey-women-northern-ireland-20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DHSSPS</Company>
  <LinksUpToDate>false</LinksUpToDate>
  <CharactersWithSpaces>4149</CharactersWithSpaces>
  <SharedDoc>false</SharedDoc>
  <HLinks>
    <vt:vector size="18" baseType="variant"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http://www.dsdni.gov.uk/index/stats_and_research/benefit_publications.htm</vt:lpwstr>
      </vt:variant>
      <vt:variant>
        <vt:lpwstr/>
      </vt:variant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https://www.surveymonkey.com/s/Ben_Stats_User_Survey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http://www.dsdni.gov.uk/index/stats_and_research/benefit_publications.htm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itg</dc:creator>
  <cp:keywords/>
  <cp:lastModifiedBy>Carly Gordon</cp:lastModifiedBy>
  <cp:revision>22</cp:revision>
  <cp:lastPrinted>2017-12-04T13:42:00Z</cp:lastPrinted>
  <dcterms:created xsi:type="dcterms:W3CDTF">2017-11-07T09:53:00Z</dcterms:created>
  <dcterms:modified xsi:type="dcterms:W3CDTF">2017-12-06T13:29:00Z</dcterms:modified>
</cp:coreProperties>
</file>