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28126" w14:textId="77777777" w:rsidR="00DA154A" w:rsidRPr="00DA7864" w:rsidRDefault="00DA154A" w:rsidP="00DA154A">
      <w:pPr>
        <w:jc w:val="right"/>
        <w:rPr>
          <w:b/>
          <w:bCs/>
          <w:color w:val="FF0000"/>
          <w:sz w:val="26"/>
          <w:szCs w:val="26"/>
          <w:lang w:val="en-US"/>
        </w:rPr>
      </w:pPr>
      <w:r>
        <w:rPr>
          <w:noProof/>
        </w:rPr>
        <w:drawing>
          <wp:anchor distT="0" distB="0" distL="114300" distR="114300" simplePos="0" relativeHeight="251659264" behindDoc="0" locked="0" layoutInCell="1" allowOverlap="1" wp14:anchorId="29791390" wp14:editId="36968E41">
            <wp:simplePos x="0" y="0"/>
            <wp:positionH relativeFrom="column">
              <wp:posOffset>3326765</wp:posOffset>
            </wp:positionH>
            <wp:positionV relativeFrom="page">
              <wp:posOffset>447675</wp:posOffset>
            </wp:positionV>
            <wp:extent cx="2809240" cy="1285875"/>
            <wp:effectExtent l="0" t="0" r="0" b="9525"/>
            <wp:wrapSquare wrapText="bothSides"/>
            <wp:docPr id="5037540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5406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24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18352" w14:textId="77777777" w:rsidR="00DA154A" w:rsidRDefault="00DA154A" w:rsidP="00DA154A">
      <w:pPr>
        <w:rPr>
          <w:b/>
          <w:bCs/>
          <w:sz w:val="26"/>
          <w:szCs w:val="26"/>
          <w:lang w:val="en-US"/>
        </w:rPr>
      </w:pPr>
    </w:p>
    <w:p w14:paraId="2B77A593" w14:textId="77777777" w:rsidR="00DA154A" w:rsidRDefault="00DA154A" w:rsidP="00DA154A">
      <w:pPr>
        <w:rPr>
          <w:b/>
          <w:bCs/>
          <w:sz w:val="26"/>
          <w:szCs w:val="26"/>
          <w:lang w:val="en-US"/>
        </w:rPr>
      </w:pPr>
    </w:p>
    <w:p w14:paraId="2817C881" w14:textId="77777777" w:rsidR="00DA154A" w:rsidRDefault="00DA154A" w:rsidP="00DA154A">
      <w:pPr>
        <w:rPr>
          <w:b/>
          <w:bCs/>
          <w:sz w:val="26"/>
          <w:szCs w:val="26"/>
          <w:lang w:val="en-US"/>
        </w:rPr>
      </w:pPr>
    </w:p>
    <w:p w14:paraId="3373B702" w14:textId="554EDB47" w:rsidR="00DA154A" w:rsidRPr="0035175B" w:rsidRDefault="00DA154A" w:rsidP="00DA154A">
      <w:pPr>
        <w:spacing w:line="360" w:lineRule="auto"/>
        <w:rPr>
          <w:rFonts w:ascii="Arial" w:hAnsi="Arial" w:cs="Arial"/>
          <w:b/>
          <w:bCs/>
          <w:sz w:val="24"/>
          <w:szCs w:val="24"/>
          <w:lang w:val="en-US"/>
        </w:rPr>
      </w:pPr>
      <w:r w:rsidRPr="0035175B">
        <w:rPr>
          <w:rFonts w:ascii="Arial" w:hAnsi="Arial" w:cs="Arial"/>
          <w:b/>
          <w:bCs/>
          <w:sz w:val="24"/>
          <w:szCs w:val="24"/>
          <w:lang w:val="en-US"/>
        </w:rPr>
        <w:t xml:space="preserve">Review of the </w:t>
      </w:r>
      <w:r w:rsidR="003779D7">
        <w:rPr>
          <w:rFonts w:ascii="Arial" w:hAnsi="Arial" w:cs="Arial"/>
          <w:b/>
          <w:bCs/>
          <w:sz w:val="24"/>
          <w:szCs w:val="24"/>
          <w:lang w:val="en-US"/>
        </w:rPr>
        <w:t>Annual</w:t>
      </w:r>
      <w:r w:rsidR="00686B4E">
        <w:rPr>
          <w:rFonts w:ascii="Arial" w:hAnsi="Arial" w:cs="Arial"/>
          <w:b/>
          <w:bCs/>
          <w:sz w:val="24"/>
          <w:szCs w:val="24"/>
          <w:lang w:val="en-US"/>
        </w:rPr>
        <w:t xml:space="preserve"> Sickness Absence</w:t>
      </w:r>
      <w:r w:rsidRPr="0035175B">
        <w:rPr>
          <w:rFonts w:ascii="Arial" w:hAnsi="Arial" w:cs="Arial"/>
          <w:b/>
          <w:bCs/>
          <w:sz w:val="24"/>
          <w:szCs w:val="24"/>
          <w:lang w:val="en-US"/>
        </w:rPr>
        <w:t xml:space="preserve"> in the Northern Ireland Civil Service</w:t>
      </w:r>
      <w:r>
        <w:rPr>
          <w:rFonts w:ascii="Arial" w:hAnsi="Arial" w:cs="Arial"/>
          <w:b/>
          <w:bCs/>
          <w:sz w:val="24"/>
          <w:szCs w:val="24"/>
          <w:lang w:val="en-US"/>
        </w:rPr>
        <w:t xml:space="preserve"> </w:t>
      </w:r>
      <w:r w:rsidR="00C85AD9">
        <w:rPr>
          <w:rFonts w:ascii="Arial" w:hAnsi="Arial" w:cs="Arial"/>
          <w:b/>
          <w:bCs/>
          <w:sz w:val="24"/>
          <w:szCs w:val="24"/>
          <w:lang w:val="en-US"/>
        </w:rPr>
        <w:t>Report</w:t>
      </w:r>
    </w:p>
    <w:p w14:paraId="3F3E0C74" w14:textId="77777777" w:rsidR="00DA154A" w:rsidRPr="0035175B" w:rsidRDefault="00DA154A" w:rsidP="00DA154A">
      <w:pPr>
        <w:spacing w:line="360" w:lineRule="auto"/>
        <w:rPr>
          <w:rFonts w:ascii="Arial" w:hAnsi="Arial" w:cs="Arial"/>
          <w:sz w:val="24"/>
          <w:szCs w:val="24"/>
          <w:lang w:val="en-US"/>
        </w:rPr>
      </w:pPr>
      <w:r w:rsidRPr="0035175B">
        <w:rPr>
          <w:rFonts w:ascii="Arial" w:hAnsi="Arial" w:cs="Arial"/>
          <w:b/>
          <w:bCs/>
          <w:sz w:val="24"/>
          <w:szCs w:val="24"/>
          <w:lang w:val="en-US"/>
        </w:rPr>
        <w:t>Background</w:t>
      </w:r>
    </w:p>
    <w:p w14:paraId="686DB6ED" w14:textId="2F292832" w:rsidR="003779D7" w:rsidRPr="003779D7" w:rsidRDefault="003779D7" w:rsidP="00DA154A">
      <w:pPr>
        <w:spacing w:line="360" w:lineRule="auto"/>
        <w:rPr>
          <w:rFonts w:ascii="Arial" w:hAnsi="Arial" w:cs="Arial"/>
          <w:sz w:val="24"/>
          <w:szCs w:val="24"/>
        </w:rPr>
      </w:pPr>
      <w:r w:rsidRPr="003779D7">
        <w:rPr>
          <w:rFonts w:ascii="Arial" w:hAnsi="Arial" w:cs="Arial"/>
          <w:sz w:val="24"/>
          <w:szCs w:val="24"/>
        </w:rPr>
        <w:t>The financial challenge facing public services in Northern Ireland has been well publicised. Resource expenditure across the NICS is falling at a time of rising cost pressure, putting departmental budgets under pressure. NISRA has been developing strategies to meet this shortfall including tailoring our outputs and activities to align with available resources while continuing to produce high quality statistics.</w:t>
      </w:r>
    </w:p>
    <w:p w14:paraId="294F2FB7" w14:textId="0A1C4071" w:rsidR="003779D7" w:rsidRPr="003779D7" w:rsidRDefault="00DA154A" w:rsidP="00DA154A">
      <w:pPr>
        <w:spacing w:line="360" w:lineRule="auto"/>
        <w:rPr>
          <w:rFonts w:ascii="Arial" w:hAnsi="Arial" w:cs="Arial"/>
          <w:sz w:val="24"/>
          <w:szCs w:val="24"/>
          <w:lang w:val="en-US"/>
        </w:rPr>
      </w:pPr>
      <w:r w:rsidRPr="003779D7">
        <w:rPr>
          <w:rFonts w:ascii="Arial" w:hAnsi="Arial" w:cs="Arial"/>
          <w:sz w:val="24"/>
          <w:szCs w:val="24"/>
          <w:lang w:val="en-US"/>
        </w:rPr>
        <w:t xml:space="preserve">As part of the wider effort to operate within these financial constraints, the </w:t>
      </w:r>
      <w:r w:rsidR="001D362E">
        <w:rPr>
          <w:rFonts w:ascii="Arial" w:hAnsi="Arial" w:cs="Arial"/>
          <w:sz w:val="24"/>
          <w:szCs w:val="24"/>
          <w:lang w:val="en-US"/>
        </w:rPr>
        <w:t xml:space="preserve">Workforce Statistics &amp; Analysis (WSA, formerly NISRA </w:t>
      </w:r>
      <w:r w:rsidRPr="003779D7">
        <w:rPr>
          <w:rFonts w:ascii="Arial" w:hAnsi="Arial" w:cs="Arial"/>
          <w:sz w:val="24"/>
          <w:szCs w:val="24"/>
          <w:lang w:val="en-US"/>
        </w:rPr>
        <w:t>Human Resource Consultancy Services</w:t>
      </w:r>
      <w:r w:rsidR="00782B46">
        <w:rPr>
          <w:rFonts w:ascii="Arial" w:hAnsi="Arial" w:cs="Arial"/>
          <w:sz w:val="24"/>
          <w:szCs w:val="24"/>
          <w:lang w:val="en-US"/>
        </w:rPr>
        <w:t>) team</w:t>
      </w:r>
      <w:r w:rsidRPr="003779D7">
        <w:rPr>
          <w:rFonts w:ascii="Arial" w:hAnsi="Arial" w:cs="Arial"/>
          <w:sz w:val="24"/>
          <w:szCs w:val="24"/>
          <w:lang w:val="en-US"/>
        </w:rPr>
        <w:t xml:space="preserve"> reviewed the content and format of </w:t>
      </w:r>
      <w:proofErr w:type="gramStart"/>
      <w:r w:rsidRPr="003779D7">
        <w:rPr>
          <w:rFonts w:ascii="Arial" w:hAnsi="Arial" w:cs="Arial"/>
          <w:sz w:val="24"/>
          <w:szCs w:val="24"/>
          <w:lang w:val="en-US"/>
        </w:rPr>
        <w:t>a number of</w:t>
      </w:r>
      <w:proofErr w:type="gramEnd"/>
      <w:r w:rsidRPr="003779D7">
        <w:rPr>
          <w:rFonts w:ascii="Arial" w:hAnsi="Arial" w:cs="Arial"/>
          <w:sz w:val="24"/>
          <w:szCs w:val="24"/>
          <w:lang w:val="en-US"/>
        </w:rPr>
        <w:t xml:space="preserve"> publications in 2023.  This included the </w:t>
      </w:r>
      <w:r w:rsidR="003779D7">
        <w:rPr>
          <w:rFonts w:ascii="Arial" w:hAnsi="Arial" w:cs="Arial"/>
          <w:sz w:val="24"/>
          <w:szCs w:val="24"/>
          <w:lang w:val="en-US"/>
        </w:rPr>
        <w:t>annual</w:t>
      </w:r>
      <w:r w:rsidRPr="003779D7">
        <w:rPr>
          <w:rFonts w:ascii="Arial" w:hAnsi="Arial" w:cs="Arial"/>
          <w:sz w:val="24"/>
          <w:szCs w:val="24"/>
          <w:lang w:val="en-US"/>
        </w:rPr>
        <w:t xml:space="preserve"> </w:t>
      </w:r>
      <w:hyperlink r:id="rId9" w:history="1">
        <w:r w:rsidR="00686B4E" w:rsidRPr="00AE603C">
          <w:rPr>
            <w:rStyle w:val="Hyperlink"/>
            <w:rFonts w:ascii="Arial" w:hAnsi="Arial" w:cs="Arial"/>
            <w:color w:val="1C6194" w:themeColor="accent6" w:themeShade="BF"/>
            <w:sz w:val="24"/>
            <w:szCs w:val="24"/>
            <w:lang w:val="en-US"/>
          </w:rPr>
          <w:t>Sickness Absence in the NICS</w:t>
        </w:r>
      </w:hyperlink>
      <w:r w:rsidR="00686B4E" w:rsidRPr="003779D7">
        <w:rPr>
          <w:rFonts w:ascii="Arial" w:hAnsi="Arial" w:cs="Arial"/>
          <w:sz w:val="24"/>
          <w:szCs w:val="24"/>
          <w:lang w:val="en-US"/>
        </w:rPr>
        <w:t xml:space="preserve"> report.  </w:t>
      </w:r>
      <w:r w:rsidRPr="003779D7">
        <w:rPr>
          <w:rFonts w:ascii="Arial" w:hAnsi="Arial" w:cs="Arial"/>
          <w:sz w:val="24"/>
          <w:szCs w:val="24"/>
          <w:lang w:val="en-US"/>
        </w:rPr>
        <w:t xml:space="preserve">There are </w:t>
      </w:r>
      <w:r w:rsidR="00782B46">
        <w:rPr>
          <w:rFonts w:ascii="Arial" w:hAnsi="Arial" w:cs="Arial"/>
          <w:sz w:val="24"/>
          <w:szCs w:val="24"/>
          <w:lang w:val="en-US"/>
        </w:rPr>
        <w:t>three</w:t>
      </w:r>
      <w:r w:rsidRPr="003779D7">
        <w:rPr>
          <w:rFonts w:ascii="Arial" w:hAnsi="Arial" w:cs="Arial"/>
          <w:sz w:val="24"/>
          <w:szCs w:val="24"/>
          <w:lang w:val="en-US"/>
        </w:rPr>
        <w:t xml:space="preserve"> main elements to this </w:t>
      </w:r>
      <w:r w:rsidR="00686B4E" w:rsidRPr="003779D7">
        <w:rPr>
          <w:rFonts w:ascii="Arial" w:hAnsi="Arial" w:cs="Arial"/>
          <w:sz w:val="24"/>
          <w:szCs w:val="24"/>
          <w:lang w:val="en-US"/>
        </w:rPr>
        <w:t>report</w:t>
      </w:r>
      <w:r w:rsidRPr="003779D7">
        <w:rPr>
          <w:rFonts w:ascii="Arial" w:hAnsi="Arial" w:cs="Arial"/>
          <w:sz w:val="24"/>
          <w:szCs w:val="24"/>
          <w:lang w:val="en-US"/>
        </w:rPr>
        <w:t xml:space="preserve"> – a set of </w:t>
      </w:r>
      <w:r w:rsidR="00A024D8" w:rsidRPr="003779D7">
        <w:rPr>
          <w:rFonts w:ascii="Arial" w:hAnsi="Arial" w:cs="Arial"/>
          <w:sz w:val="24"/>
          <w:szCs w:val="24"/>
          <w:lang w:val="en-US"/>
        </w:rPr>
        <w:t>e</w:t>
      </w:r>
      <w:r w:rsidRPr="003779D7">
        <w:rPr>
          <w:rFonts w:ascii="Arial" w:hAnsi="Arial" w:cs="Arial"/>
          <w:sz w:val="24"/>
          <w:szCs w:val="24"/>
          <w:lang w:val="en-US"/>
        </w:rPr>
        <w:t xml:space="preserve">xcel </w:t>
      </w:r>
      <w:r w:rsidR="00A024D8" w:rsidRPr="003779D7">
        <w:rPr>
          <w:rFonts w:ascii="Arial" w:hAnsi="Arial" w:cs="Arial"/>
          <w:sz w:val="24"/>
          <w:szCs w:val="24"/>
          <w:lang w:val="en-US"/>
        </w:rPr>
        <w:t>t</w:t>
      </w:r>
      <w:r w:rsidRPr="003779D7">
        <w:rPr>
          <w:rFonts w:ascii="Arial" w:hAnsi="Arial" w:cs="Arial"/>
          <w:sz w:val="24"/>
          <w:szCs w:val="24"/>
          <w:lang w:val="en-US"/>
        </w:rPr>
        <w:t>ables, and a written report which contains the same tables and descriptive commentary</w:t>
      </w:r>
      <w:r w:rsidR="00782B46">
        <w:rPr>
          <w:rFonts w:ascii="Arial" w:hAnsi="Arial" w:cs="Arial"/>
          <w:sz w:val="24"/>
          <w:szCs w:val="24"/>
          <w:lang w:val="en-US"/>
        </w:rPr>
        <w:t xml:space="preserve"> as well as an Infographic.</w:t>
      </w:r>
    </w:p>
    <w:p w14:paraId="6F323000" w14:textId="4FF4E3D6" w:rsidR="00DA154A" w:rsidRPr="003779D7" w:rsidRDefault="00DA154A" w:rsidP="00DA154A">
      <w:pPr>
        <w:spacing w:line="360" w:lineRule="auto"/>
        <w:rPr>
          <w:rFonts w:ascii="Arial" w:hAnsi="Arial" w:cs="Arial"/>
          <w:sz w:val="24"/>
          <w:szCs w:val="24"/>
          <w:lang w:val="en-US"/>
        </w:rPr>
      </w:pPr>
      <w:r w:rsidRPr="003779D7">
        <w:rPr>
          <w:rFonts w:ascii="Arial" w:hAnsi="Arial" w:cs="Arial"/>
          <w:sz w:val="24"/>
          <w:szCs w:val="24"/>
          <w:lang w:val="en-US"/>
        </w:rPr>
        <w:t xml:space="preserve">A formal consultation with users opened on Monday </w:t>
      </w:r>
      <w:r w:rsidR="00686B4E" w:rsidRPr="003779D7">
        <w:rPr>
          <w:rFonts w:ascii="Arial" w:hAnsi="Arial" w:cs="Arial"/>
          <w:sz w:val="24"/>
          <w:szCs w:val="24"/>
          <w:lang w:val="en-US"/>
        </w:rPr>
        <w:t>18</w:t>
      </w:r>
      <w:r w:rsidRPr="003779D7">
        <w:rPr>
          <w:rFonts w:ascii="Arial" w:hAnsi="Arial" w:cs="Arial"/>
          <w:sz w:val="24"/>
          <w:szCs w:val="24"/>
          <w:lang w:val="en-US"/>
        </w:rPr>
        <w:t xml:space="preserve"> September 2023 and closed on </w:t>
      </w:r>
      <w:r w:rsidR="00686B4E" w:rsidRPr="003779D7">
        <w:rPr>
          <w:rFonts w:ascii="Arial" w:hAnsi="Arial" w:cs="Arial"/>
          <w:sz w:val="24"/>
          <w:szCs w:val="24"/>
          <w:lang w:val="en-US"/>
        </w:rPr>
        <w:t>Thursday</w:t>
      </w:r>
      <w:r w:rsidRPr="003779D7">
        <w:rPr>
          <w:rFonts w:ascii="Arial" w:hAnsi="Arial" w:cs="Arial"/>
          <w:sz w:val="24"/>
          <w:szCs w:val="24"/>
          <w:lang w:val="en-US"/>
        </w:rPr>
        <w:t xml:space="preserve"> </w:t>
      </w:r>
      <w:r w:rsidR="00686B4E" w:rsidRPr="003779D7">
        <w:rPr>
          <w:rFonts w:ascii="Arial" w:hAnsi="Arial" w:cs="Arial"/>
          <w:sz w:val="24"/>
          <w:szCs w:val="24"/>
          <w:lang w:val="en-US"/>
        </w:rPr>
        <w:t>8</w:t>
      </w:r>
      <w:r w:rsidRPr="003779D7">
        <w:rPr>
          <w:rFonts w:ascii="Arial" w:hAnsi="Arial" w:cs="Arial"/>
          <w:sz w:val="24"/>
          <w:szCs w:val="24"/>
          <w:lang w:val="en-US"/>
        </w:rPr>
        <w:t xml:space="preserve"> </w:t>
      </w:r>
      <w:r w:rsidR="00686B4E" w:rsidRPr="003779D7">
        <w:rPr>
          <w:rFonts w:ascii="Arial" w:hAnsi="Arial" w:cs="Arial"/>
          <w:sz w:val="24"/>
          <w:szCs w:val="24"/>
          <w:lang w:val="en-US"/>
        </w:rPr>
        <w:t>November</w:t>
      </w:r>
      <w:r w:rsidRPr="003779D7">
        <w:rPr>
          <w:rFonts w:ascii="Arial" w:hAnsi="Arial" w:cs="Arial"/>
          <w:sz w:val="24"/>
          <w:szCs w:val="24"/>
          <w:lang w:val="en-US"/>
        </w:rPr>
        <w:t xml:space="preserve"> 2023</w:t>
      </w:r>
      <w:r w:rsidR="00E23F52" w:rsidRPr="003779D7">
        <w:rPr>
          <w:rFonts w:ascii="Arial" w:hAnsi="Arial" w:cs="Arial"/>
          <w:sz w:val="24"/>
          <w:szCs w:val="24"/>
          <w:lang w:val="en-US"/>
        </w:rPr>
        <w:t xml:space="preserve">, including a </w:t>
      </w:r>
      <w:r w:rsidR="0000198D" w:rsidRPr="003779D7">
        <w:rPr>
          <w:rFonts w:ascii="Arial" w:hAnsi="Arial" w:cs="Arial"/>
          <w:sz w:val="24"/>
          <w:szCs w:val="24"/>
          <w:lang w:val="en-US"/>
        </w:rPr>
        <w:t>three-week</w:t>
      </w:r>
      <w:r w:rsidR="00E23F52" w:rsidRPr="003779D7">
        <w:rPr>
          <w:rFonts w:ascii="Arial" w:hAnsi="Arial" w:cs="Arial"/>
          <w:sz w:val="24"/>
          <w:szCs w:val="24"/>
          <w:lang w:val="en-US"/>
        </w:rPr>
        <w:t xml:space="preserve"> extension at the request of customers</w:t>
      </w:r>
      <w:r w:rsidRPr="003779D7">
        <w:rPr>
          <w:rFonts w:ascii="Arial" w:hAnsi="Arial" w:cs="Arial"/>
          <w:sz w:val="24"/>
          <w:szCs w:val="24"/>
          <w:lang w:val="en-US"/>
        </w:rPr>
        <w:t xml:space="preserve">. Notice of the consultation was placed on Departmental Intranets, the NISRA website, Twitter and Facebook feeds. In addition, an email was sent to those on the </w:t>
      </w:r>
      <w:r w:rsidR="00686B4E" w:rsidRPr="003779D7">
        <w:rPr>
          <w:rFonts w:ascii="Arial" w:hAnsi="Arial" w:cs="Arial"/>
          <w:sz w:val="24"/>
          <w:szCs w:val="24"/>
          <w:lang w:val="en-US"/>
        </w:rPr>
        <w:t>Sickness Absence in the NICS</w:t>
      </w:r>
      <w:r w:rsidRPr="003779D7">
        <w:rPr>
          <w:rFonts w:ascii="Arial" w:hAnsi="Arial" w:cs="Arial"/>
          <w:sz w:val="24"/>
          <w:szCs w:val="24"/>
          <w:lang w:val="en-US"/>
        </w:rPr>
        <w:t xml:space="preserve"> user mailing list.  Users were invited to complete our online </w:t>
      </w:r>
      <w:hyperlink r:id="rId10" w:history="1">
        <w:r w:rsidR="00E23F52" w:rsidRPr="00AE603C">
          <w:rPr>
            <w:rStyle w:val="Hyperlink"/>
            <w:rFonts w:ascii="Arial" w:hAnsi="Arial" w:cs="Arial"/>
            <w:color w:val="1C6194" w:themeColor="accent6" w:themeShade="BF"/>
            <w:sz w:val="24"/>
            <w:szCs w:val="24"/>
            <w:lang w:val="en-US"/>
          </w:rPr>
          <w:t>questionnaire</w:t>
        </w:r>
      </w:hyperlink>
      <w:r w:rsidR="00E23F52" w:rsidRPr="003779D7">
        <w:rPr>
          <w:rFonts w:ascii="Arial" w:hAnsi="Arial" w:cs="Arial"/>
          <w:sz w:val="24"/>
          <w:szCs w:val="24"/>
          <w:lang w:val="en-US"/>
        </w:rPr>
        <w:t xml:space="preserve"> </w:t>
      </w:r>
      <w:r w:rsidRPr="003779D7">
        <w:rPr>
          <w:rFonts w:ascii="Arial" w:hAnsi="Arial" w:cs="Arial"/>
          <w:sz w:val="24"/>
          <w:szCs w:val="24"/>
          <w:lang w:val="en-US"/>
        </w:rPr>
        <w:t>to provide feedback on :</w:t>
      </w:r>
    </w:p>
    <w:p w14:paraId="73685EE4" w14:textId="6D4078F5" w:rsidR="00DA154A" w:rsidRPr="003779D7" w:rsidRDefault="00DA154A" w:rsidP="00DA154A">
      <w:pPr>
        <w:pStyle w:val="ListParagraph"/>
        <w:numPr>
          <w:ilvl w:val="0"/>
          <w:numId w:val="4"/>
        </w:numPr>
        <w:spacing w:line="360" w:lineRule="auto"/>
        <w:rPr>
          <w:rFonts w:ascii="Arial" w:hAnsi="Arial" w:cs="Arial"/>
          <w:sz w:val="24"/>
          <w:szCs w:val="24"/>
          <w:lang w:val="en-US"/>
        </w:rPr>
      </w:pPr>
      <w:bookmarkStart w:id="0" w:name="_Hlk150531841"/>
      <w:r w:rsidRPr="003779D7">
        <w:rPr>
          <w:rFonts w:ascii="Arial" w:hAnsi="Arial" w:cs="Arial"/>
          <w:sz w:val="24"/>
          <w:szCs w:val="24"/>
          <w:lang w:val="en-US"/>
        </w:rPr>
        <w:t xml:space="preserve">their usage of the </w:t>
      </w:r>
      <w:r w:rsidR="0000198D" w:rsidRPr="003779D7">
        <w:rPr>
          <w:rFonts w:ascii="Arial" w:hAnsi="Arial" w:cs="Arial"/>
          <w:sz w:val="24"/>
          <w:szCs w:val="24"/>
          <w:lang w:val="en-US"/>
        </w:rPr>
        <w:t>report</w:t>
      </w:r>
      <w:r w:rsidRPr="003779D7">
        <w:rPr>
          <w:rFonts w:ascii="Arial" w:hAnsi="Arial" w:cs="Arial"/>
          <w:sz w:val="24"/>
          <w:szCs w:val="24"/>
          <w:lang w:val="en-US"/>
        </w:rPr>
        <w:t xml:space="preserve"> and particular sections within it, including reasons for use, the element used (written report</w:t>
      </w:r>
      <w:r w:rsidR="00782B46">
        <w:rPr>
          <w:rFonts w:ascii="Arial" w:hAnsi="Arial" w:cs="Arial"/>
          <w:sz w:val="24"/>
          <w:szCs w:val="24"/>
          <w:lang w:val="en-US"/>
        </w:rPr>
        <w:t>,</w:t>
      </w:r>
      <w:r w:rsidRPr="003779D7">
        <w:rPr>
          <w:rFonts w:ascii="Arial" w:hAnsi="Arial" w:cs="Arial"/>
          <w:sz w:val="24"/>
          <w:szCs w:val="24"/>
          <w:lang w:val="en-US"/>
        </w:rPr>
        <w:t xml:space="preserve"> tables</w:t>
      </w:r>
      <w:r w:rsidR="00782B46">
        <w:rPr>
          <w:rFonts w:ascii="Arial" w:hAnsi="Arial" w:cs="Arial"/>
          <w:sz w:val="24"/>
          <w:szCs w:val="24"/>
          <w:lang w:val="en-US"/>
        </w:rPr>
        <w:t xml:space="preserve"> and infographic</w:t>
      </w:r>
      <w:r w:rsidRPr="003779D7">
        <w:rPr>
          <w:rFonts w:ascii="Arial" w:hAnsi="Arial" w:cs="Arial"/>
          <w:sz w:val="24"/>
          <w:szCs w:val="24"/>
          <w:lang w:val="en-US"/>
        </w:rPr>
        <w:t xml:space="preserve">) and frequency of </w:t>
      </w:r>
      <w:proofErr w:type="gramStart"/>
      <w:r w:rsidRPr="003779D7">
        <w:rPr>
          <w:rFonts w:ascii="Arial" w:hAnsi="Arial" w:cs="Arial"/>
          <w:sz w:val="24"/>
          <w:szCs w:val="24"/>
          <w:lang w:val="en-US"/>
        </w:rPr>
        <w:t>use;</w:t>
      </w:r>
      <w:proofErr w:type="gramEnd"/>
    </w:p>
    <w:p w14:paraId="060D4A71" w14:textId="08ADC146" w:rsidR="00DA154A" w:rsidRPr="003779D7" w:rsidRDefault="00DA154A" w:rsidP="00DA154A">
      <w:pPr>
        <w:pStyle w:val="ListParagraph"/>
        <w:numPr>
          <w:ilvl w:val="0"/>
          <w:numId w:val="4"/>
        </w:numPr>
        <w:spacing w:line="360" w:lineRule="auto"/>
        <w:rPr>
          <w:rFonts w:ascii="Arial" w:hAnsi="Arial" w:cs="Arial"/>
          <w:sz w:val="24"/>
          <w:szCs w:val="24"/>
          <w:lang w:val="en-US"/>
        </w:rPr>
      </w:pPr>
      <w:r w:rsidRPr="003779D7">
        <w:rPr>
          <w:rFonts w:ascii="Arial" w:hAnsi="Arial" w:cs="Arial"/>
          <w:sz w:val="24"/>
          <w:szCs w:val="24"/>
          <w:lang w:val="en-US"/>
        </w:rPr>
        <w:t xml:space="preserve">how the </w:t>
      </w:r>
      <w:r w:rsidR="0000198D" w:rsidRPr="003779D7">
        <w:rPr>
          <w:rFonts w:ascii="Arial" w:hAnsi="Arial" w:cs="Arial"/>
          <w:sz w:val="24"/>
          <w:szCs w:val="24"/>
          <w:lang w:val="en-US"/>
        </w:rPr>
        <w:t>report</w:t>
      </w:r>
      <w:r w:rsidRPr="003779D7">
        <w:rPr>
          <w:rFonts w:ascii="Arial" w:hAnsi="Arial" w:cs="Arial"/>
          <w:sz w:val="24"/>
          <w:szCs w:val="24"/>
          <w:lang w:val="en-US"/>
        </w:rPr>
        <w:t xml:space="preserve"> meets their needs; and </w:t>
      </w:r>
    </w:p>
    <w:p w14:paraId="46ED7D09" w14:textId="5742B0E7" w:rsidR="00DA154A" w:rsidRPr="003779D7" w:rsidRDefault="00DA154A" w:rsidP="00DA154A">
      <w:pPr>
        <w:pStyle w:val="ListParagraph"/>
        <w:numPr>
          <w:ilvl w:val="0"/>
          <w:numId w:val="4"/>
        </w:numPr>
        <w:spacing w:line="360" w:lineRule="auto"/>
        <w:rPr>
          <w:rFonts w:ascii="Arial" w:hAnsi="Arial" w:cs="Arial"/>
          <w:sz w:val="24"/>
          <w:szCs w:val="24"/>
          <w:lang w:val="en-US"/>
        </w:rPr>
      </w:pPr>
      <w:r w:rsidRPr="003779D7">
        <w:rPr>
          <w:rFonts w:ascii="Arial" w:hAnsi="Arial" w:cs="Arial"/>
          <w:sz w:val="24"/>
          <w:szCs w:val="24"/>
          <w:lang w:val="en-US"/>
        </w:rPr>
        <w:t xml:space="preserve">the impact of proposed changes to the </w:t>
      </w:r>
      <w:r w:rsidR="0000198D" w:rsidRPr="003779D7">
        <w:rPr>
          <w:rFonts w:ascii="Arial" w:hAnsi="Arial" w:cs="Arial"/>
          <w:sz w:val="24"/>
          <w:szCs w:val="24"/>
          <w:lang w:val="en-US"/>
        </w:rPr>
        <w:t>report</w:t>
      </w:r>
      <w:r w:rsidRPr="003779D7">
        <w:rPr>
          <w:rFonts w:ascii="Arial" w:hAnsi="Arial" w:cs="Arial"/>
          <w:sz w:val="24"/>
          <w:szCs w:val="24"/>
          <w:lang w:val="en-US"/>
        </w:rPr>
        <w:t xml:space="preserve"> – specifically proposals to suspend or scale back the written report</w:t>
      </w:r>
      <w:r w:rsidR="001D362E">
        <w:rPr>
          <w:rFonts w:ascii="Arial" w:hAnsi="Arial" w:cs="Arial"/>
          <w:sz w:val="24"/>
          <w:szCs w:val="24"/>
          <w:lang w:val="en-US"/>
        </w:rPr>
        <w:t xml:space="preserve"> and Excel tables</w:t>
      </w:r>
      <w:r w:rsidRPr="003779D7">
        <w:rPr>
          <w:rFonts w:ascii="Arial" w:hAnsi="Arial" w:cs="Arial"/>
          <w:sz w:val="24"/>
          <w:szCs w:val="24"/>
          <w:lang w:val="en-US"/>
        </w:rPr>
        <w:t xml:space="preserve">. </w:t>
      </w:r>
      <w:bookmarkEnd w:id="0"/>
    </w:p>
    <w:p w14:paraId="5160E8CE" w14:textId="77777777" w:rsidR="00DA154A" w:rsidRPr="0035175B" w:rsidRDefault="00DA154A" w:rsidP="00DA154A">
      <w:pPr>
        <w:spacing w:line="360" w:lineRule="auto"/>
        <w:rPr>
          <w:rFonts w:ascii="Arial" w:hAnsi="Arial" w:cs="Arial"/>
          <w:b/>
          <w:bCs/>
          <w:sz w:val="24"/>
          <w:szCs w:val="24"/>
          <w:lang w:val="en-US"/>
        </w:rPr>
      </w:pPr>
      <w:r w:rsidRPr="0035175B">
        <w:rPr>
          <w:rFonts w:ascii="Arial" w:hAnsi="Arial" w:cs="Arial"/>
          <w:b/>
          <w:bCs/>
          <w:sz w:val="24"/>
          <w:szCs w:val="24"/>
          <w:lang w:val="en-US"/>
        </w:rPr>
        <w:lastRenderedPageBreak/>
        <w:t>Summary of Responses</w:t>
      </w:r>
    </w:p>
    <w:p w14:paraId="0DCFF5F7" w14:textId="77777777" w:rsidR="00DA154A" w:rsidRPr="0035175B" w:rsidRDefault="00DA154A" w:rsidP="00DA154A">
      <w:pPr>
        <w:spacing w:line="360" w:lineRule="auto"/>
        <w:rPr>
          <w:rFonts w:ascii="Arial" w:hAnsi="Arial" w:cs="Arial"/>
          <w:b/>
          <w:bCs/>
          <w:sz w:val="24"/>
          <w:szCs w:val="24"/>
          <w:lang w:val="en-US"/>
        </w:rPr>
      </w:pPr>
      <w:r>
        <w:rPr>
          <w:rFonts w:ascii="Arial" w:hAnsi="Arial" w:cs="Arial"/>
          <w:b/>
          <w:bCs/>
          <w:sz w:val="24"/>
          <w:szCs w:val="24"/>
          <w:lang w:val="en-US"/>
        </w:rPr>
        <w:t>Users</w:t>
      </w:r>
    </w:p>
    <w:p w14:paraId="7E1BB102" w14:textId="4A9E61E8" w:rsidR="00DA154A" w:rsidRPr="0035175B" w:rsidRDefault="00DA154A" w:rsidP="00DA154A">
      <w:pPr>
        <w:spacing w:line="360" w:lineRule="auto"/>
        <w:rPr>
          <w:rFonts w:ascii="Arial" w:hAnsi="Arial" w:cs="Arial"/>
          <w:color w:val="FF0000"/>
          <w:sz w:val="24"/>
          <w:szCs w:val="24"/>
          <w:lang w:val="en-US"/>
        </w:rPr>
      </w:pPr>
      <w:r>
        <w:rPr>
          <w:rFonts w:ascii="Arial" w:hAnsi="Arial" w:cs="Arial"/>
          <w:sz w:val="24"/>
          <w:szCs w:val="24"/>
          <w:lang w:val="en-US"/>
        </w:rPr>
        <w:t>We received</w:t>
      </w:r>
      <w:r w:rsidRPr="0035175B">
        <w:rPr>
          <w:rFonts w:ascii="Arial" w:hAnsi="Arial" w:cs="Arial"/>
          <w:sz w:val="24"/>
          <w:szCs w:val="24"/>
          <w:lang w:val="en-US"/>
        </w:rPr>
        <w:t xml:space="preserve"> </w:t>
      </w:r>
      <w:r w:rsidR="00E23F52">
        <w:rPr>
          <w:rFonts w:ascii="Arial" w:hAnsi="Arial" w:cs="Arial"/>
          <w:sz w:val="24"/>
          <w:szCs w:val="24"/>
          <w:lang w:val="en-US"/>
        </w:rPr>
        <w:t>2</w:t>
      </w:r>
      <w:r w:rsidR="0041586C">
        <w:rPr>
          <w:rFonts w:ascii="Arial" w:hAnsi="Arial" w:cs="Arial"/>
          <w:sz w:val="24"/>
          <w:szCs w:val="24"/>
          <w:lang w:val="en-US"/>
        </w:rPr>
        <w:t>1</w:t>
      </w:r>
      <w:r w:rsidRPr="0035175B">
        <w:rPr>
          <w:rFonts w:ascii="Arial" w:hAnsi="Arial" w:cs="Arial"/>
          <w:sz w:val="24"/>
          <w:szCs w:val="24"/>
          <w:lang w:val="en-US"/>
        </w:rPr>
        <w:t xml:space="preserve"> responses</w:t>
      </w:r>
      <w:r>
        <w:rPr>
          <w:rFonts w:ascii="Arial" w:hAnsi="Arial" w:cs="Arial"/>
          <w:sz w:val="24"/>
          <w:szCs w:val="24"/>
          <w:lang w:val="en-US"/>
        </w:rPr>
        <w:t xml:space="preserve"> to the consultation,</w:t>
      </w:r>
      <w:r w:rsidRPr="0035175B">
        <w:rPr>
          <w:rFonts w:ascii="Arial" w:hAnsi="Arial" w:cs="Arial"/>
          <w:sz w:val="24"/>
          <w:szCs w:val="24"/>
          <w:lang w:val="en-US"/>
        </w:rPr>
        <w:t xml:space="preserve"> </w:t>
      </w:r>
      <w:r w:rsidR="00E23F52">
        <w:rPr>
          <w:rFonts w:ascii="Arial" w:hAnsi="Arial" w:cs="Arial"/>
          <w:sz w:val="24"/>
          <w:szCs w:val="24"/>
          <w:lang w:val="en-US"/>
        </w:rPr>
        <w:t>all</w:t>
      </w:r>
      <w:r w:rsidRPr="0035175B">
        <w:rPr>
          <w:rFonts w:ascii="Arial" w:hAnsi="Arial" w:cs="Arial"/>
          <w:sz w:val="24"/>
          <w:szCs w:val="24"/>
          <w:lang w:val="en-US"/>
        </w:rPr>
        <w:t xml:space="preserve"> wh</w:t>
      </w:r>
      <w:r>
        <w:rPr>
          <w:rFonts w:ascii="Arial" w:hAnsi="Arial" w:cs="Arial"/>
          <w:sz w:val="24"/>
          <w:szCs w:val="24"/>
          <w:lang w:val="en-US"/>
        </w:rPr>
        <w:t>ich</w:t>
      </w:r>
      <w:r w:rsidRPr="0035175B">
        <w:rPr>
          <w:rFonts w:ascii="Arial" w:hAnsi="Arial" w:cs="Arial"/>
          <w:sz w:val="24"/>
          <w:szCs w:val="24"/>
          <w:lang w:val="en-US"/>
        </w:rPr>
        <w:t xml:space="preserve"> were </w:t>
      </w:r>
      <w:r>
        <w:rPr>
          <w:rFonts w:ascii="Arial" w:hAnsi="Arial" w:cs="Arial"/>
          <w:sz w:val="24"/>
          <w:szCs w:val="24"/>
          <w:lang w:val="en-US"/>
        </w:rPr>
        <w:t xml:space="preserve">from </w:t>
      </w:r>
      <w:r w:rsidRPr="0035175B">
        <w:rPr>
          <w:rFonts w:ascii="Arial" w:hAnsi="Arial" w:cs="Arial"/>
          <w:sz w:val="24"/>
          <w:szCs w:val="24"/>
          <w:lang w:val="en-US"/>
        </w:rPr>
        <w:t xml:space="preserve">internal NICS </w:t>
      </w:r>
      <w:r>
        <w:rPr>
          <w:rFonts w:ascii="Arial" w:hAnsi="Arial" w:cs="Arial"/>
          <w:sz w:val="24"/>
          <w:szCs w:val="24"/>
          <w:lang w:val="en-US"/>
        </w:rPr>
        <w:t>u</w:t>
      </w:r>
      <w:r w:rsidRPr="0035175B">
        <w:rPr>
          <w:rFonts w:ascii="Arial" w:hAnsi="Arial" w:cs="Arial"/>
          <w:sz w:val="24"/>
          <w:szCs w:val="24"/>
          <w:lang w:val="en-US"/>
        </w:rPr>
        <w:t>ser</w:t>
      </w:r>
      <w:r w:rsidR="00E23F52">
        <w:rPr>
          <w:rFonts w:ascii="Arial" w:hAnsi="Arial" w:cs="Arial"/>
          <w:sz w:val="24"/>
          <w:szCs w:val="24"/>
          <w:lang w:val="en-US"/>
        </w:rPr>
        <w:t>s</w:t>
      </w:r>
      <w:r w:rsidRPr="0035175B">
        <w:rPr>
          <w:rFonts w:ascii="Arial" w:hAnsi="Arial" w:cs="Arial"/>
          <w:sz w:val="24"/>
          <w:szCs w:val="24"/>
          <w:lang w:val="en-US"/>
        </w:rPr>
        <w:t>.</w:t>
      </w:r>
    </w:p>
    <w:p w14:paraId="0762A758" w14:textId="77777777" w:rsidR="00DA154A" w:rsidRPr="0035175B" w:rsidRDefault="00DA154A" w:rsidP="00DA154A">
      <w:pPr>
        <w:spacing w:line="360" w:lineRule="auto"/>
        <w:rPr>
          <w:rFonts w:ascii="Arial" w:hAnsi="Arial" w:cs="Arial"/>
          <w:sz w:val="24"/>
          <w:szCs w:val="24"/>
          <w:lang w:val="en-US"/>
        </w:rPr>
      </w:pPr>
      <w:r w:rsidRPr="0035175B">
        <w:rPr>
          <w:rFonts w:ascii="Arial" w:hAnsi="Arial" w:cs="Arial"/>
          <w:sz w:val="24"/>
          <w:szCs w:val="24"/>
          <w:lang w:val="en-US"/>
        </w:rPr>
        <w:t>The main reasons for us</w:t>
      </w:r>
      <w:r>
        <w:rPr>
          <w:rFonts w:ascii="Arial" w:hAnsi="Arial" w:cs="Arial"/>
          <w:sz w:val="24"/>
          <w:szCs w:val="24"/>
          <w:lang w:val="en-US"/>
        </w:rPr>
        <w:t>e</w:t>
      </w:r>
      <w:r w:rsidRPr="0035175B">
        <w:rPr>
          <w:rFonts w:ascii="Arial" w:hAnsi="Arial" w:cs="Arial"/>
          <w:sz w:val="24"/>
          <w:szCs w:val="24"/>
          <w:lang w:val="en-US"/>
        </w:rPr>
        <w:t xml:space="preserve"> were identified as:</w:t>
      </w:r>
    </w:p>
    <w:p w14:paraId="7FDA3170" w14:textId="77777777" w:rsidR="00EF520D" w:rsidRDefault="00EF520D" w:rsidP="00EF520D">
      <w:pPr>
        <w:pStyle w:val="ListParagraph"/>
        <w:numPr>
          <w:ilvl w:val="0"/>
          <w:numId w:val="1"/>
        </w:numPr>
        <w:spacing w:line="360" w:lineRule="auto"/>
        <w:rPr>
          <w:rFonts w:ascii="Arial" w:hAnsi="Arial" w:cs="Arial"/>
          <w:sz w:val="24"/>
          <w:szCs w:val="24"/>
          <w:lang w:val="en-US"/>
        </w:rPr>
      </w:pPr>
      <w:r w:rsidRPr="0035175B">
        <w:rPr>
          <w:rFonts w:ascii="Arial" w:hAnsi="Arial" w:cs="Arial"/>
          <w:sz w:val="24"/>
          <w:szCs w:val="24"/>
          <w:lang w:val="en-US"/>
        </w:rPr>
        <w:t>Policy making/monitoring (</w:t>
      </w:r>
      <w:r>
        <w:rPr>
          <w:rFonts w:ascii="Arial" w:hAnsi="Arial" w:cs="Arial"/>
          <w:sz w:val="24"/>
          <w:szCs w:val="24"/>
          <w:lang w:val="en-US"/>
        </w:rPr>
        <w:t>11</w:t>
      </w:r>
      <w:r w:rsidRPr="0035175B">
        <w:rPr>
          <w:rFonts w:ascii="Arial" w:hAnsi="Arial" w:cs="Arial"/>
          <w:sz w:val="24"/>
          <w:szCs w:val="24"/>
          <w:lang w:val="en-US"/>
        </w:rPr>
        <w:t>)</w:t>
      </w:r>
    </w:p>
    <w:p w14:paraId="4F5A9E22" w14:textId="5C117E03" w:rsidR="00EF520D" w:rsidRDefault="00EF520D" w:rsidP="00EF520D">
      <w:pPr>
        <w:pStyle w:val="ListParagraph"/>
        <w:numPr>
          <w:ilvl w:val="0"/>
          <w:numId w:val="1"/>
        </w:numPr>
        <w:spacing w:line="360" w:lineRule="auto"/>
        <w:rPr>
          <w:rFonts w:ascii="Arial" w:hAnsi="Arial" w:cs="Arial"/>
          <w:sz w:val="24"/>
          <w:szCs w:val="24"/>
          <w:lang w:val="en-US"/>
        </w:rPr>
      </w:pPr>
      <w:r w:rsidRPr="0035175B">
        <w:rPr>
          <w:rFonts w:ascii="Arial" w:hAnsi="Arial" w:cs="Arial"/>
          <w:sz w:val="24"/>
          <w:szCs w:val="24"/>
          <w:lang w:val="en-US"/>
        </w:rPr>
        <w:t xml:space="preserve">To aid decision </w:t>
      </w:r>
      <w:r>
        <w:rPr>
          <w:rFonts w:ascii="Arial" w:hAnsi="Arial" w:cs="Arial"/>
          <w:sz w:val="24"/>
          <w:szCs w:val="24"/>
          <w:lang w:val="en-US"/>
        </w:rPr>
        <w:t xml:space="preserve">making </w:t>
      </w:r>
      <w:r w:rsidRPr="0035175B">
        <w:rPr>
          <w:rFonts w:ascii="Arial" w:hAnsi="Arial" w:cs="Arial"/>
          <w:sz w:val="24"/>
          <w:szCs w:val="24"/>
          <w:lang w:val="en-US"/>
        </w:rPr>
        <w:t>on resource allocation (</w:t>
      </w:r>
      <w:r w:rsidR="0041586C">
        <w:rPr>
          <w:rFonts w:ascii="Arial" w:hAnsi="Arial" w:cs="Arial"/>
          <w:sz w:val="24"/>
          <w:szCs w:val="24"/>
          <w:lang w:val="en-US"/>
        </w:rPr>
        <w:t>9</w:t>
      </w:r>
      <w:r w:rsidRPr="0035175B">
        <w:rPr>
          <w:rFonts w:ascii="Arial" w:hAnsi="Arial" w:cs="Arial"/>
          <w:sz w:val="24"/>
          <w:szCs w:val="24"/>
          <w:lang w:val="en-US"/>
        </w:rPr>
        <w:t>)</w:t>
      </w:r>
    </w:p>
    <w:p w14:paraId="2A307609" w14:textId="6034D953" w:rsidR="00EF520D" w:rsidRPr="00EF520D" w:rsidRDefault="00EF520D" w:rsidP="00EF520D">
      <w:pPr>
        <w:pStyle w:val="ListParagraph"/>
        <w:numPr>
          <w:ilvl w:val="0"/>
          <w:numId w:val="1"/>
        </w:numPr>
        <w:spacing w:line="360" w:lineRule="auto"/>
        <w:rPr>
          <w:rFonts w:ascii="Arial" w:hAnsi="Arial" w:cs="Arial"/>
          <w:sz w:val="24"/>
          <w:szCs w:val="24"/>
          <w:lang w:val="en-US"/>
        </w:rPr>
      </w:pPr>
      <w:r w:rsidRPr="0035175B">
        <w:rPr>
          <w:rFonts w:ascii="Arial" w:hAnsi="Arial" w:cs="Arial"/>
          <w:sz w:val="24"/>
          <w:szCs w:val="24"/>
          <w:lang w:val="en-US"/>
        </w:rPr>
        <w:t>Responding to information requests (</w:t>
      </w:r>
      <w:r>
        <w:rPr>
          <w:rFonts w:ascii="Arial" w:hAnsi="Arial" w:cs="Arial"/>
          <w:sz w:val="24"/>
          <w:szCs w:val="24"/>
          <w:lang w:val="en-US"/>
        </w:rPr>
        <w:t>8</w:t>
      </w:r>
      <w:r w:rsidRPr="0035175B">
        <w:rPr>
          <w:rFonts w:ascii="Arial" w:hAnsi="Arial" w:cs="Arial"/>
          <w:sz w:val="24"/>
          <w:szCs w:val="24"/>
          <w:lang w:val="en-US"/>
        </w:rPr>
        <w:t>)</w:t>
      </w:r>
    </w:p>
    <w:p w14:paraId="6EBA9A21" w14:textId="1DB02A67" w:rsidR="00DA154A" w:rsidRPr="0035175B" w:rsidRDefault="00DA154A" w:rsidP="00DA154A">
      <w:pPr>
        <w:pStyle w:val="ListParagraph"/>
        <w:numPr>
          <w:ilvl w:val="0"/>
          <w:numId w:val="1"/>
        </w:numPr>
        <w:spacing w:line="360" w:lineRule="auto"/>
        <w:rPr>
          <w:rFonts w:ascii="Arial" w:hAnsi="Arial" w:cs="Arial"/>
          <w:sz w:val="24"/>
          <w:szCs w:val="24"/>
          <w:lang w:val="en-US"/>
        </w:rPr>
      </w:pPr>
      <w:r w:rsidRPr="0035175B">
        <w:rPr>
          <w:rFonts w:ascii="Arial" w:hAnsi="Arial" w:cs="Arial"/>
          <w:sz w:val="24"/>
          <w:szCs w:val="24"/>
          <w:lang w:val="en-US"/>
        </w:rPr>
        <w:t>To facilitate research (</w:t>
      </w:r>
      <w:r w:rsidR="0041586C">
        <w:rPr>
          <w:rFonts w:ascii="Arial" w:hAnsi="Arial" w:cs="Arial"/>
          <w:sz w:val="24"/>
          <w:szCs w:val="24"/>
          <w:lang w:val="en-US"/>
        </w:rPr>
        <w:t>6</w:t>
      </w:r>
      <w:r w:rsidRPr="0035175B">
        <w:rPr>
          <w:rFonts w:ascii="Arial" w:hAnsi="Arial" w:cs="Arial"/>
          <w:sz w:val="24"/>
          <w:szCs w:val="24"/>
          <w:lang w:val="en-US"/>
        </w:rPr>
        <w:t>)</w:t>
      </w:r>
    </w:p>
    <w:p w14:paraId="76E863B6" w14:textId="77777777" w:rsidR="00DA154A" w:rsidRPr="0035175B" w:rsidRDefault="00DA154A" w:rsidP="00DA154A">
      <w:pPr>
        <w:spacing w:line="360" w:lineRule="auto"/>
        <w:rPr>
          <w:rFonts w:ascii="Arial" w:hAnsi="Arial" w:cs="Arial"/>
          <w:b/>
          <w:bCs/>
          <w:sz w:val="24"/>
          <w:szCs w:val="24"/>
          <w:lang w:val="en-US"/>
        </w:rPr>
      </w:pPr>
    </w:p>
    <w:p w14:paraId="4C462CC3" w14:textId="77777777" w:rsidR="00DA154A" w:rsidRPr="0035175B" w:rsidRDefault="00DA154A" w:rsidP="00DA154A">
      <w:pPr>
        <w:spacing w:line="360" w:lineRule="auto"/>
        <w:rPr>
          <w:rFonts w:ascii="Arial" w:hAnsi="Arial" w:cs="Arial"/>
          <w:b/>
          <w:bCs/>
          <w:sz w:val="24"/>
          <w:szCs w:val="24"/>
          <w:lang w:val="en-US"/>
        </w:rPr>
      </w:pPr>
      <w:r>
        <w:rPr>
          <w:rFonts w:ascii="Arial" w:hAnsi="Arial" w:cs="Arial"/>
          <w:b/>
          <w:bCs/>
          <w:sz w:val="24"/>
          <w:szCs w:val="24"/>
          <w:lang w:val="en-US"/>
        </w:rPr>
        <w:t>Elements</w:t>
      </w:r>
      <w:r w:rsidRPr="0035175B">
        <w:rPr>
          <w:rFonts w:ascii="Arial" w:hAnsi="Arial" w:cs="Arial"/>
          <w:b/>
          <w:bCs/>
          <w:sz w:val="24"/>
          <w:szCs w:val="24"/>
          <w:lang w:val="en-US"/>
        </w:rPr>
        <w:t xml:space="preserve"> Used</w:t>
      </w:r>
    </w:p>
    <w:p w14:paraId="3B300131" w14:textId="73236010" w:rsidR="00DA154A" w:rsidRDefault="00EF520D" w:rsidP="00DA154A">
      <w:pPr>
        <w:spacing w:line="360" w:lineRule="auto"/>
        <w:rPr>
          <w:rFonts w:ascii="Arial" w:hAnsi="Arial" w:cs="Arial"/>
          <w:sz w:val="24"/>
          <w:szCs w:val="24"/>
          <w:lang w:val="en-US"/>
        </w:rPr>
      </w:pPr>
      <w:r>
        <w:rPr>
          <w:rFonts w:ascii="Arial" w:hAnsi="Arial" w:cs="Arial"/>
          <w:sz w:val="24"/>
          <w:szCs w:val="24"/>
          <w:lang w:val="en-US"/>
        </w:rPr>
        <w:t>All 2</w:t>
      </w:r>
      <w:r w:rsidR="0041586C">
        <w:rPr>
          <w:rFonts w:ascii="Arial" w:hAnsi="Arial" w:cs="Arial"/>
          <w:sz w:val="24"/>
          <w:szCs w:val="24"/>
          <w:lang w:val="en-US"/>
        </w:rPr>
        <w:t>1</w:t>
      </w:r>
      <w:r w:rsidR="00DA154A" w:rsidRPr="0035175B">
        <w:rPr>
          <w:rFonts w:ascii="Arial" w:hAnsi="Arial" w:cs="Arial"/>
          <w:sz w:val="24"/>
          <w:szCs w:val="24"/>
          <w:lang w:val="en-US"/>
        </w:rPr>
        <w:t xml:space="preserve"> </w:t>
      </w:r>
      <w:r w:rsidR="00DA154A">
        <w:rPr>
          <w:rFonts w:ascii="Arial" w:hAnsi="Arial" w:cs="Arial"/>
          <w:sz w:val="24"/>
          <w:szCs w:val="24"/>
          <w:lang w:val="en-US"/>
        </w:rPr>
        <w:t>users</w:t>
      </w:r>
      <w:r w:rsidR="00DA154A" w:rsidRPr="0035175B">
        <w:rPr>
          <w:rFonts w:ascii="Arial" w:hAnsi="Arial" w:cs="Arial"/>
          <w:sz w:val="24"/>
          <w:szCs w:val="24"/>
          <w:lang w:val="en-US"/>
        </w:rPr>
        <w:t xml:space="preserve"> </w:t>
      </w:r>
      <w:r w:rsidR="00DA154A">
        <w:rPr>
          <w:rFonts w:ascii="Arial" w:hAnsi="Arial" w:cs="Arial"/>
          <w:sz w:val="24"/>
          <w:szCs w:val="24"/>
          <w:lang w:val="en-US"/>
        </w:rPr>
        <w:t>responded</w:t>
      </w:r>
      <w:r w:rsidR="00DA154A" w:rsidRPr="0035175B">
        <w:rPr>
          <w:rFonts w:ascii="Arial" w:hAnsi="Arial" w:cs="Arial"/>
          <w:sz w:val="24"/>
          <w:szCs w:val="24"/>
          <w:lang w:val="en-US"/>
        </w:rPr>
        <w:t xml:space="preserve"> that they used the </w:t>
      </w:r>
      <w:r w:rsidR="00DA154A">
        <w:rPr>
          <w:rFonts w:ascii="Arial" w:hAnsi="Arial" w:cs="Arial"/>
          <w:sz w:val="24"/>
          <w:szCs w:val="24"/>
          <w:lang w:val="en-US"/>
        </w:rPr>
        <w:t>written</w:t>
      </w:r>
      <w:r w:rsidR="00DA154A" w:rsidRPr="0035175B">
        <w:rPr>
          <w:rFonts w:ascii="Arial" w:hAnsi="Arial" w:cs="Arial"/>
          <w:sz w:val="24"/>
          <w:szCs w:val="24"/>
          <w:lang w:val="en-US"/>
        </w:rPr>
        <w:t xml:space="preserve"> report, and </w:t>
      </w:r>
      <w:r>
        <w:rPr>
          <w:rFonts w:ascii="Arial" w:hAnsi="Arial" w:cs="Arial"/>
          <w:sz w:val="24"/>
          <w:szCs w:val="24"/>
          <w:lang w:val="en-US"/>
        </w:rPr>
        <w:t>1</w:t>
      </w:r>
      <w:r w:rsidR="0041586C">
        <w:rPr>
          <w:rFonts w:ascii="Arial" w:hAnsi="Arial" w:cs="Arial"/>
          <w:sz w:val="24"/>
          <w:szCs w:val="24"/>
          <w:lang w:val="en-US"/>
        </w:rPr>
        <w:t>2</w:t>
      </w:r>
      <w:r w:rsidR="00DA154A" w:rsidRPr="0035175B">
        <w:rPr>
          <w:rFonts w:ascii="Arial" w:hAnsi="Arial" w:cs="Arial"/>
          <w:sz w:val="24"/>
          <w:szCs w:val="24"/>
          <w:lang w:val="en-US"/>
        </w:rPr>
        <w:t xml:space="preserve"> used the Excel tables.</w:t>
      </w:r>
      <w:r w:rsidR="00DA154A">
        <w:rPr>
          <w:rFonts w:ascii="Arial" w:hAnsi="Arial" w:cs="Arial"/>
          <w:sz w:val="24"/>
          <w:szCs w:val="24"/>
          <w:lang w:val="en-US"/>
        </w:rPr>
        <w:t xml:space="preserve">  Each section of the report was used often or occasionally by a</w:t>
      </w:r>
      <w:r w:rsidR="001B14AD">
        <w:rPr>
          <w:rFonts w:ascii="Arial" w:hAnsi="Arial" w:cs="Arial"/>
          <w:sz w:val="24"/>
          <w:szCs w:val="24"/>
          <w:lang w:val="en-US"/>
        </w:rPr>
        <w:t xml:space="preserve">ll </w:t>
      </w:r>
      <w:r w:rsidR="00DA154A">
        <w:rPr>
          <w:rFonts w:ascii="Arial" w:hAnsi="Arial" w:cs="Arial"/>
          <w:sz w:val="24"/>
          <w:szCs w:val="24"/>
          <w:lang w:val="en-US"/>
        </w:rPr>
        <w:t>users.</w:t>
      </w:r>
      <w:r w:rsidR="0041586C">
        <w:rPr>
          <w:rFonts w:ascii="Arial" w:hAnsi="Arial" w:cs="Arial"/>
          <w:sz w:val="24"/>
          <w:szCs w:val="24"/>
          <w:lang w:val="en-US"/>
        </w:rPr>
        <w:t xml:space="preserve">  Only 1 respondent did not use the Excel </w:t>
      </w:r>
      <w:r w:rsidR="003779D7">
        <w:rPr>
          <w:rFonts w:ascii="Arial" w:hAnsi="Arial" w:cs="Arial"/>
          <w:sz w:val="24"/>
          <w:szCs w:val="24"/>
          <w:lang w:val="en-US"/>
        </w:rPr>
        <w:t>t</w:t>
      </w:r>
      <w:r w:rsidR="0041586C">
        <w:rPr>
          <w:rFonts w:ascii="Arial" w:hAnsi="Arial" w:cs="Arial"/>
          <w:sz w:val="24"/>
          <w:szCs w:val="24"/>
          <w:lang w:val="en-US"/>
        </w:rPr>
        <w:t>ables or Infographic</w:t>
      </w:r>
    </w:p>
    <w:p w14:paraId="3BAA9229" w14:textId="77777777" w:rsidR="00DA154A" w:rsidRPr="0035175B" w:rsidRDefault="00DA154A" w:rsidP="00DA154A">
      <w:pPr>
        <w:spacing w:line="360" w:lineRule="auto"/>
        <w:rPr>
          <w:rFonts w:ascii="Arial" w:hAnsi="Arial" w:cs="Arial"/>
          <w:sz w:val="24"/>
          <w:szCs w:val="24"/>
          <w:lang w:val="en-US"/>
        </w:rPr>
      </w:pPr>
    </w:p>
    <w:p w14:paraId="19B6152D" w14:textId="77777777" w:rsidR="00DA154A" w:rsidRPr="0035175B" w:rsidRDefault="00DA154A" w:rsidP="00DA154A">
      <w:pPr>
        <w:spacing w:line="360" w:lineRule="auto"/>
        <w:rPr>
          <w:rFonts w:ascii="Arial" w:hAnsi="Arial" w:cs="Arial"/>
          <w:b/>
          <w:bCs/>
          <w:sz w:val="24"/>
          <w:szCs w:val="24"/>
          <w:lang w:val="en-US"/>
        </w:rPr>
      </w:pPr>
      <w:r w:rsidRPr="0035175B">
        <w:rPr>
          <w:rFonts w:ascii="Arial" w:hAnsi="Arial" w:cs="Arial"/>
          <w:b/>
          <w:bCs/>
          <w:sz w:val="24"/>
          <w:szCs w:val="24"/>
          <w:lang w:val="en-US"/>
        </w:rPr>
        <w:t xml:space="preserve">Meeting </w:t>
      </w:r>
      <w:r>
        <w:rPr>
          <w:rFonts w:ascii="Arial" w:hAnsi="Arial" w:cs="Arial"/>
          <w:b/>
          <w:bCs/>
          <w:sz w:val="24"/>
          <w:szCs w:val="24"/>
          <w:lang w:val="en-US"/>
        </w:rPr>
        <w:t>N</w:t>
      </w:r>
      <w:r w:rsidRPr="0035175B">
        <w:rPr>
          <w:rFonts w:ascii="Arial" w:hAnsi="Arial" w:cs="Arial"/>
          <w:b/>
          <w:bCs/>
          <w:sz w:val="24"/>
          <w:szCs w:val="24"/>
          <w:lang w:val="en-US"/>
        </w:rPr>
        <w:t>eeds</w:t>
      </w:r>
    </w:p>
    <w:p w14:paraId="7957107F" w14:textId="36BFA0B3" w:rsidR="00DA154A" w:rsidRDefault="00DA154A" w:rsidP="00DA154A">
      <w:pPr>
        <w:spacing w:line="360" w:lineRule="auto"/>
        <w:rPr>
          <w:rFonts w:ascii="Arial" w:hAnsi="Arial" w:cs="Arial"/>
          <w:sz w:val="24"/>
          <w:szCs w:val="24"/>
          <w:lang w:val="en-US"/>
        </w:rPr>
      </w:pPr>
      <w:r w:rsidRPr="0035175B">
        <w:rPr>
          <w:rFonts w:ascii="Arial" w:hAnsi="Arial" w:cs="Arial"/>
          <w:sz w:val="24"/>
          <w:szCs w:val="24"/>
          <w:lang w:val="en-US"/>
        </w:rPr>
        <w:t xml:space="preserve">When asked to what extent the current </w:t>
      </w:r>
      <w:r w:rsidR="0041586C">
        <w:rPr>
          <w:rFonts w:ascii="Arial" w:hAnsi="Arial" w:cs="Arial"/>
          <w:sz w:val="24"/>
          <w:szCs w:val="24"/>
          <w:lang w:val="en-US"/>
        </w:rPr>
        <w:t>annual</w:t>
      </w:r>
      <w:r w:rsidRPr="0035175B">
        <w:rPr>
          <w:rFonts w:ascii="Arial" w:hAnsi="Arial" w:cs="Arial"/>
          <w:sz w:val="24"/>
          <w:szCs w:val="24"/>
          <w:lang w:val="en-US"/>
        </w:rPr>
        <w:t xml:space="preserve"> </w:t>
      </w:r>
      <w:r w:rsidR="0000198D">
        <w:rPr>
          <w:rFonts w:ascii="Arial" w:hAnsi="Arial" w:cs="Arial"/>
          <w:sz w:val="24"/>
          <w:szCs w:val="24"/>
          <w:lang w:val="en-US"/>
        </w:rPr>
        <w:t xml:space="preserve">Sickness </w:t>
      </w:r>
      <w:r w:rsidR="00EF520D">
        <w:rPr>
          <w:rFonts w:ascii="Arial" w:hAnsi="Arial" w:cs="Arial"/>
          <w:sz w:val="24"/>
          <w:szCs w:val="24"/>
          <w:lang w:val="en-US"/>
        </w:rPr>
        <w:t>Absence</w:t>
      </w:r>
      <w:r w:rsidRPr="0035175B">
        <w:rPr>
          <w:rFonts w:ascii="Arial" w:hAnsi="Arial" w:cs="Arial"/>
          <w:sz w:val="24"/>
          <w:szCs w:val="24"/>
          <w:lang w:val="en-US"/>
        </w:rPr>
        <w:t xml:space="preserve"> in the NICS </w:t>
      </w:r>
      <w:r w:rsidR="00EF520D">
        <w:rPr>
          <w:rFonts w:ascii="Arial" w:hAnsi="Arial" w:cs="Arial"/>
          <w:sz w:val="24"/>
          <w:szCs w:val="24"/>
          <w:lang w:val="en-US"/>
        </w:rPr>
        <w:t>report</w:t>
      </w:r>
      <w:r>
        <w:rPr>
          <w:rFonts w:ascii="Arial" w:hAnsi="Arial" w:cs="Arial"/>
          <w:sz w:val="24"/>
          <w:szCs w:val="24"/>
          <w:lang w:val="en-US"/>
        </w:rPr>
        <w:t xml:space="preserve"> </w:t>
      </w:r>
      <w:r w:rsidRPr="0035175B">
        <w:rPr>
          <w:rFonts w:ascii="Arial" w:hAnsi="Arial" w:cs="Arial"/>
          <w:sz w:val="24"/>
          <w:szCs w:val="24"/>
          <w:lang w:val="en-US"/>
        </w:rPr>
        <w:t xml:space="preserve">met their needs, </w:t>
      </w:r>
      <w:r w:rsidR="0041586C">
        <w:rPr>
          <w:rFonts w:ascii="Arial" w:hAnsi="Arial" w:cs="Arial"/>
          <w:sz w:val="24"/>
          <w:szCs w:val="24"/>
          <w:lang w:val="en-US"/>
        </w:rPr>
        <w:t>seven</w:t>
      </w:r>
      <w:r w:rsidRPr="0035175B">
        <w:rPr>
          <w:rFonts w:ascii="Arial" w:hAnsi="Arial" w:cs="Arial"/>
          <w:sz w:val="24"/>
          <w:szCs w:val="24"/>
          <w:lang w:val="en-US"/>
        </w:rPr>
        <w:t xml:space="preserve"> said fully,</w:t>
      </w:r>
      <w:r w:rsidR="0041586C">
        <w:rPr>
          <w:rFonts w:ascii="Arial" w:hAnsi="Arial" w:cs="Arial"/>
          <w:sz w:val="24"/>
          <w:szCs w:val="24"/>
          <w:lang w:val="en-US"/>
        </w:rPr>
        <w:t xml:space="preserve"> 10</w:t>
      </w:r>
      <w:r w:rsidRPr="0035175B">
        <w:rPr>
          <w:rFonts w:ascii="Arial" w:hAnsi="Arial" w:cs="Arial"/>
          <w:sz w:val="24"/>
          <w:szCs w:val="24"/>
          <w:lang w:val="en-US"/>
        </w:rPr>
        <w:t xml:space="preserve"> said mostly and </w:t>
      </w:r>
      <w:r w:rsidR="0041586C">
        <w:rPr>
          <w:rFonts w:ascii="Arial" w:hAnsi="Arial" w:cs="Arial"/>
          <w:sz w:val="24"/>
          <w:szCs w:val="24"/>
          <w:lang w:val="en-US"/>
        </w:rPr>
        <w:t>four</w:t>
      </w:r>
      <w:r w:rsidRPr="0035175B">
        <w:rPr>
          <w:rFonts w:ascii="Arial" w:hAnsi="Arial" w:cs="Arial"/>
          <w:sz w:val="24"/>
          <w:szCs w:val="24"/>
          <w:lang w:val="en-US"/>
        </w:rPr>
        <w:t xml:space="preserve"> said partly.  When asked about each section of the output, most </w:t>
      </w:r>
      <w:r>
        <w:rPr>
          <w:rFonts w:ascii="Arial" w:hAnsi="Arial" w:cs="Arial"/>
          <w:sz w:val="24"/>
          <w:szCs w:val="24"/>
          <w:lang w:val="en-US"/>
        </w:rPr>
        <w:t>users</w:t>
      </w:r>
      <w:r w:rsidRPr="0035175B">
        <w:rPr>
          <w:rFonts w:ascii="Arial" w:hAnsi="Arial" w:cs="Arial"/>
          <w:sz w:val="24"/>
          <w:szCs w:val="24"/>
          <w:lang w:val="en-US"/>
        </w:rPr>
        <w:t xml:space="preserve"> (</w:t>
      </w:r>
      <w:r>
        <w:rPr>
          <w:rFonts w:ascii="Arial" w:hAnsi="Arial" w:cs="Arial"/>
          <w:sz w:val="24"/>
          <w:szCs w:val="24"/>
          <w:lang w:val="en-US"/>
        </w:rPr>
        <w:t>at least</w:t>
      </w:r>
      <w:r w:rsidRPr="0035175B">
        <w:rPr>
          <w:rFonts w:ascii="Arial" w:hAnsi="Arial" w:cs="Arial"/>
          <w:sz w:val="24"/>
          <w:szCs w:val="24"/>
          <w:lang w:val="en-US"/>
        </w:rPr>
        <w:t xml:space="preserve"> </w:t>
      </w:r>
      <w:r w:rsidR="00EF520D">
        <w:rPr>
          <w:rFonts w:ascii="Arial" w:hAnsi="Arial" w:cs="Arial"/>
          <w:sz w:val="24"/>
          <w:szCs w:val="24"/>
          <w:lang w:val="en-US"/>
        </w:rPr>
        <w:t>16</w:t>
      </w:r>
      <w:r w:rsidRPr="0035175B">
        <w:rPr>
          <w:rFonts w:ascii="Arial" w:hAnsi="Arial" w:cs="Arial"/>
          <w:sz w:val="24"/>
          <w:szCs w:val="24"/>
          <w:lang w:val="en-US"/>
        </w:rPr>
        <w:t xml:space="preserve">) reported </w:t>
      </w:r>
      <w:r>
        <w:rPr>
          <w:rFonts w:ascii="Arial" w:hAnsi="Arial" w:cs="Arial"/>
          <w:sz w:val="24"/>
          <w:szCs w:val="24"/>
          <w:lang w:val="en-US"/>
        </w:rPr>
        <w:t>the corresponding</w:t>
      </w:r>
      <w:r w:rsidRPr="0035175B">
        <w:rPr>
          <w:rFonts w:ascii="Arial" w:hAnsi="Arial" w:cs="Arial"/>
          <w:sz w:val="24"/>
          <w:szCs w:val="24"/>
          <w:lang w:val="en-US"/>
        </w:rPr>
        <w:t xml:space="preserve"> section fully or mostly met their needs.</w:t>
      </w:r>
    </w:p>
    <w:p w14:paraId="1C20DE56" w14:textId="77777777" w:rsidR="00DA154A" w:rsidRPr="0035175B" w:rsidRDefault="00DA154A" w:rsidP="00DA154A">
      <w:pPr>
        <w:spacing w:line="360" w:lineRule="auto"/>
        <w:rPr>
          <w:rFonts w:ascii="Arial" w:hAnsi="Arial" w:cs="Arial"/>
          <w:sz w:val="24"/>
          <w:szCs w:val="24"/>
          <w:lang w:val="en-US"/>
        </w:rPr>
      </w:pPr>
    </w:p>
    <w:p w14:paraId="33FE4902" w14:textId="77777777" w:rsidR="00DA154A" w:rsidRDefault="00DA154A" w:rsidP="00DA154A">
      <w:pPr>
        <w:spacing w:line="360" w:lineRule="auto"/>
        <w:rPr>
          <w:rFonts w:ascii="Arial" w:hAnsi="Arial" w:cs="Arial"/>
          <w:b/>
          <w:bCs/>
          <w:sz w:val="24"/>
          <w:szCs w:val="24"/>
          <w:lang w:val="en-US"/>
        </w:rPr>
      </w:pPr>
      <w:r w:rsidRPr="00574EA5">
        <w:rPr>
          <w:rFonts w:ascii="Arial" w:hAnsi="Arial" w:cs="Arial"/>
          <w:b/>
          <w:bCs/>
          <w:sz w:val="24"/>
          <w:szCs w:val="24"/>
          <w:lang w:val="en-US"/>
        </w:rPr>
        <w:t>Proposals</w:t>
      </w:r>
    </w:p>
    <w:p w14:paraId="3D439B4E" w14:textId="28C86DB0" w:rsidR="00DA154A" w:rsidRDefault="00EF520D" w:rsidP="00DA154A">
      <w:pPr>
        <w:spacing w:line="360" w:lineRule="auto"/>
        <w:rPr>
          <w:rFonts w:ascii="Arial" w:hAnsi="Arial" w:cs="Arial"/>
          <w:sz w:val="24"/>
          <w:szCs w:val="24"/>
          <w:lang w:val="en-US"/>
        </w:rPr>
      </w:pPr>
      <w:r>
        <w:rPr>
          <w:rFonts w:ascii="Arial" w:hAnsi="Arial" w:cs="Arial"/>
          <w:sz w:val="24"/>
          <w:szCs w:val="24"/>
          <w:lang w:val="en-US"/>
        </w:rPr>
        <w:t>Almost all (</w:t>
      </w:r>
      <w:r w:rsidR="0041586C">
        <w:rPr>
          <w:rFonts w:ascii="Arial" w:hAnsi="Arial" w:cs="Arial"/>
          <w:sz w:val="24"/>
          <w:szCs w:val="24"/>
          <w:lang w:val="en-US"/>
        </w:rPr>
        <w:t>20</w:t>
      </w:r>
      <w:r>
        <w:rPr>
          <w:rFonts w:ascii="Arial" w:hAnsi="Arial" w:cs="Arial"/>
          <w:sz w:val="24"/>
          <w:szCs w:val="24"/>
          <w:lang w:val="en-US"/>
        </w:rPr>
        <w:t>)</w:t>
      </w:r>
      <w:r w:rsidR="00DA154A">
        <w:rPr>
          <w:rFonts w:ascii="Arial" w:hAnsi="Arial" w:cs="Arial"/>
          <w:sz w:val="24"/>
          <w:szCs w:val="24"/>
          <w:lang w:val="en-US"/>
        </w:rPr>
        <w:t xml:space="preserve"> users</w:t>
      </w:r>
      <w:r w:rsidR="00DA154A" w:rsidRPr="0035175B">
        <w:rPr>
          <w:rFonts w:ascii="Arial" w:hAnsi="Arial" w:cs="Arial"/>
          <w:sz w:val="24"/>
          <w:szCs w:val="24"/>
          <w:lang w:val="en-US"/>
        </w:rPr>
        <w:t xml:space="preserve"> </w:t>
      </w:r>
      <w:r w:rsidR="00DA154A">
        <w:rPr>
          <w:rFonts w:ascii="Arial" w:hAnsi="Arial" w:cs="Arial"/>
          <w:sz w:val="24"/>
          <w:szCs w:val="24"/>
          <w:lang w:val="en-US"/>
        </w:rPr>
        <w:t xml:space="preserve">indicated that the impact of stopping the written report would be high or medium, while one </w:t>
      </w:r>
      <w:r w:rsidR="0041586C">
        <w:rPr>
          <w:rFonts w:ascii="Arial" w:hAnsi="Arial" w:cs="Arial"/>
          <w:sz w:val="24"/>
          <w:szCs w:val="24"/>
          <w:lang w:val="en-US"/>
        </w:rPr>
        <w:t>did not provide a response</w:t>
      </w:r>
      <w:r w:rsidR="00DA154A">
        <w:rPr>
          <w:rFonts w:ascii="Arial" w:hAnsi="Arial" w:cs="Arial"/>
          <w:sz w:val="24"/>
          <w:szCs w:val="24"/>
          <w:lang w:val="en-US"/>
        </w:rPr>
        <w:t xml:space="preserve">. </w:t>
      </w:r>
      <w:r>
        <w:rPr>
          <w:rFonts w:ascii="Arial" w:hAnsi="Arial" w:cs="Arial"/>
          <w:sz w:val="24"/>
          <w:szCs w:val="24"/>
          <w:lang w:val="en-US"/>
        </w:rPr>
        <w:t xml:space="preserve">The same </w:t>
      </w:r>
      <w:r w:rsidR="0000198D">
        <w:rPr>
          <w:rFonts w:ascii="Arial" w:hAnsi="Arial" w:cs="Arial"/>
          <w:sz w:val="24"/>
          <w:szCs w:val="24"/>
          <w:lang w:val="en-US"/>
        </w:rPr>
        <w:t xml:space="preserve">overall </w:t>
      </w:r>
      <w:r>
        <w:rPr>
          <w:rFonts w:ascii="Arial" w:hAnsi="Arial" w:cs="Arial"/>
          <w:sz w:val="24"/>
          <w:szCs w:val="24"/>
          <w:lang w:val="en-US"/>
        </w:rPr>
        <w:t xml:space="preserve">response was noted </w:t>
      </w:r>
      <w:r w:rsidR="00DA154A" w:rsidRPr="0035175B">
        <w:rPr>
          <w:rFonts w:ascii="Arial" w:hAnsi="Arial" w:cs="Arial"/>
          <w:sz w:val="24"/>
          <w:szCs w:val="24"/>
          <w:lang w:val="en-US"/>
        </w:rPr>
        <w:t xml:space="preserve">when asked about the impact of scaling back the </w:t>
      </w:r>
      <w:r w:rsidR="00DA154A">
        <w:rPr>
          <w:rFonts w:ascii="Arial" w:hAnsi="Arial" w:cs="Arial"/>
          <w:sz w:val="24"/>
          <w:szCs w:val="24"/>
          <w:lang w:val="en-US"/>
        </w:rPr>
        <w:t>written</w:t>
      </w:r>
      <w:r w:rsidR="00DA154A" w:rsidRPr="0035175B">
        <w:rPr>
          <w:rFonts w:ascii="Arial" w:hAnsi="Arial" w:cs="Arial"/>
          <w:sz w:val="24"/>
          <w:szCs w:val="24"/>
          <w:lang w:val="en-US"/>
        </w:rPr>
        <w:t xml:space="preserve"> report</w:t>
      </w:r>
      <w:r w:rsidR="0041586C">
        <w:rPr>
          <w:rFonts w:ascii="Arial" w:hAnsi="Arial" w:cs="Arial"/>
          <w:sz w:val="24"/>
          <w:szCs w:val="24"/>
          <w:lang w:val="en-US"/>
        </w:rPr>
        <w:t xml:space="preserve"> and </w:t>
      </w:r>
      <w:r w:rsidR="007278E7">
        <w:rPr>
          <w:rFonts w:ascii="Arial" w:hAnsi="Arial" w:cs="Arial"/>
          <w:sz w:val="24"/>
          <w:szCs w:val="24"/>
          <w:lang w:val="en-US"/>
        </w:rPr>
        <w:t>suspending both the written report and tables</w:t>
      </w:r>
      <w:r w:rsidR="0041586C">
        <w:rPr>
          <w:rFonts w:ascii="Arial" w:hAnsi="Arial" w:cs="Arial"/>
          <w:sz w:val="24"/>
          <w:szCs w:val="24"/>
          <w:lang w:val="en-US"/>
        </w:rPr>
        <w:t>.</w:t>
      </w:r>
    </w:p>
    <w:p w14:paraId="63AE18A1" w14:textId="0E0A7708" w:rsidR="00DA154A" w:rsidRDefault="00C029D5" w:rsidP="00DA154A">
      <w:pPr>
        <w:spacing w:line="360" w:lineRule="auto"/>
        <w:rPr>
          <w:rFonts w:ascii="Arial" w:hAnsi="Arial" w:cs="Arial"/>
          <w:sz w:val="24"/>
          <w:szCs w:val="24"/>
          <w:lang w:val="en-US"/>
        </w:rPr>
      </w:pPr>
      <w:r>
        <w:rPr>
          <w:rFonts w:ascii="Arial" w:hAnsi="Arial" w:cs="Arial"/>
          <w:sz w:val="24"/>
          <w:szCs w:val="24"/>
          <w:lang w:val="en-US"/>
        </w:rPr>
        <w:t>Eight</w:t>
      </w:r>
      <w:r w:rsidR="00DA154A">
        <w:rPr>
          <w:rFonts w:ascii="Arial" w:hAnsi="Arial" w:cs="Arial"/>
          <w:sz w:val="24"/>
          <w:szCs w:val="24"/>
          <w:lang w:val="en-US"/>
        </w:rPr>
        <w:t xml:space="preserve"> users provided written comments on the proposed changes and how the report could better meet their needs. </w:t>
      </w:r>
      <w:r w:rsidR="007278E7">
        <w:rPr>
          <w:rFonts w:ascii="Arial" w:hAnsi="Arial" w:cs="Arial"/>
          <w:sz w:val="24"/>
          <w:szCs w:val="24"/>
          <w:lang w:val="en-US"/>
        </w:rPr>
        <w:t xml:space="preserve">All comments referred to the importance of the </w:t>
      </w:r>
      <w:r>
        <w:rPr>
          <w:rFonts w:ascii="Arial" w:hAnsi="Arial" w:cs="Arial"/>
          <w:sz w:val="24"/>
          <w:szCs w:val="24"/>
          <w:lang w:val="en-US"/>
        </w:rPr>
        <w:t>annual</w:t>
      </w:r>
      <w:r w:rsidR="007278E7">
        <w:rPr>
          <w:rFonts w:ascii="Arial" w:hAnsi="Arial" w:cs="Arial"/>
          <w:sz w:val="24"/>
          <w:szCs w:val="24"/>
          <w:lang w:val="en-US"/>
        </w:rPr>
        <w:t xml:space="preserve"> </w:t>
      </w:r>
      <w:r w:rsidR="007278E7">
        <w:rPr>
          <w:rFonts w:ascii="Arial" w:hAnsi="Arial" w:cs="Arial"/>
          <w:sz w:val="24"/>
          <w:szCs w:val="24"/>
          <w:lang w:val="en-US"/>
        </w:rPr>
        <w:lastRenderedPageBreak/>
        <w:t xml:space="preserve">sickness </w:t>
      </w:r>
      <w:r w:rsidR="0000198D">
        <w:rPr>
          <w:rFonts w:ascii="Arial" w:hAnsi="Arial" w:cs="Arial"/>
          <w:sz w:val="24"/>
          <w:szCs w:val="24"/>
          <w:lang w:val="en-US"/>
        </w:rPr>
        <w:t xml:space="preserve">absence </w:t>
      </w:r>
      <w:r w:rsidR="007278E7">
        <w:rPr>
          <w:rFonts w:ascii="Arial" w:hAnsi="Arial" w:cs="Arial"/>
          <w:sz w:val="24"/>
          <w:szCs w:val="24"/>
          <w:lang w:val="en-US"/>
        </w:rPr>
        <w:t>information for responding to ad hoc queries as well as reporting to Departmental Boards</w:t>
      </w:r>
      <w:r w:rsidR="005E01F3">
        <w:rPr>
          <w:rFonts w:ascii="Arial" w:hAnsi="Arial" w:cs="Arial"/>
          <w:sz w:val="24"/>
          <w:szCs w:val="24"/>
          <w:lang w:val="en-US"/>
        </w:rPr>
        <w:t>. Two</w:t>
      </w:r>
      <w:r w:rsidR="007278E7">
        <w:rPr>
          <w:rFonts w:ascii="Arial" w:hAnsi="Arial" w:cs="Arial"/>
          <w:sz w:val="24"/>
          <w:szCs w:val="24"/>
          <w:lang w:val="en-US"/>
        </w:rPr>
        <w:t xml:space="preserve"> users requested more detailed </w:t>
      </w:r>
      <w:r w:rsidR="00782B46">
        <w:rPr>
          <w:rFonts w:ascii="Arial" w:hAnsi="Arial" w:cs="Arial"/>
          <w:sz w:val="24"/>
          <w:szCs w:val="24"/>
          <w:lang w:val="en-US"/>
        </w:rPr>
        <w:t xml:space="preserve">information which is not feasible with current financial constraints.  WSA will review </w:t>
      </w:r>
      <w:r w:rsidR="00094732">
        <w:rPr>
          <w:rFonts w:ascii="Arial" w:hAnsi="Arial" w:cs="Arial"/>
          <w:sz w:val="24"/>
          <w:szCs w:val="24"/>
          <w:lang w:val="en-US"/>
        </w:rPr>
        <w:t>t</w:t>
      </w:r>
      <w:r w:rsidR="00782B46">
        <w:rPr>
          <w:rFonts w:ascii="Arial" w:hAnsi="Arial" w:cs="Arial"/>
          <w:sz w:val="24"/>
          <w:szCs w:val="24"/>
          <w:lang w:val="en-US"/>
        </w:rPr>
        <w:t>he output on an ongoing basis and provide addi</w:t>
      </w:r>
      <w:r w:rsidR="00764361">
        <w:rPr>
          <w:rFonts w:ascii="Arial" w:hAnsi="Arial" w:cs="Arial"/>
          <w:sz w:val="24"/>
          <w:szCs w:val="24"/>
          <w:lang w:val="en-US"/>
        </w:rPr>
        <w:t>tion</w:t>
      </w:r>
      <w:r w:rsidR="00782B46">
        <w:rPr>
          <w:rFonts w:ascii="Arial" w:hAnsi="Arial" w:cs="Arial"/>
          <w:sz w:val="24"/>
          <w:szCs w:val="24"/>
          <w:lang w:val="en-US"/>
        </w:rPr>
        <w:t xml:space="preserve">al information if </w:t>
      </w:r>
      <w:r w:rsidR="00764361">
        <w:rPr>
          <w:rFonts w:ascii="Arial" w:hAnsi="Arial" w:cs="Arial"/>
          <w:sz w:val="24"/>
          <w:szCs w:val="24"/>
          <w:lang w:val="en-US"/>
        </w:rPr>
        <w:t>there</w:t>
      </w:r>
      <w:r w:rsidR="00782B46">
        <w:rPr>
          <w:rFonts w:ascii="Arial" w:hAnsi="Arial" w:cs="Arial"/>
          <w:sz w:val="24"/>
          <w:szCs w:val="24"/>
          <w:lang w:val="en-US"/>
        </w:rPr>
        <w:t xml:space="preserve"> is a clear demand and resources permit.</w:t>
      </w:r>
    </w:p>
    <w:p w14:paraId="28F3C1B0" w14:textId="77777777" w:rsidR="00DA154A" w:rsidRPr="0035175B" w:rsidRDefault="00DA154A" w:rsidP="00DA154A">
      <w:pPr>
        <w:spacing w:line="360" w:lineRule="auto"/>
        <w:rPr>
          <w:rFonts w:ascii="Arial" w:hAnsi="Arial" w:cs="Arial"/>
          <w:sz w:val="24"/>
          <w:szCs w:val="24"/>
          <w:lang w:val="en-US"/>
        </w:rPr>
      </w:pPr>
    </w:p>
    <w:p w14:paraId="53F43EB5" w14:textId="77777777" w:rsidR="00A028A7" w:rsidRPr="001C1729" w:rsidRDefault="00A028A7" w:rsidP="00A028A7">
      <w:pPr>
        <w:spacing w:line="360" w:lineRule="auto"/>
        <w:rPr>
          <w:rFonts w:ascii="Arial" w:hAnsi="Arial" w:cs="Arial"/>
          <w:sz w:val="24"/>
          <w:szCs w:val="24"/>
          <w:lang w:val="en-US"/>
        </w:rPr>
      </w:pPr>
      <w:r w:rsidRPr="0035175B">
        <w:rPr>
          <w:rFonts w:ascii="Arial" w:hAnsi="Arial" w:cs="Arial"/>
          <w:b/>
          <w:bCs/>
          <w:sz w:val="24"/>
          <w:szCs w:val="24"/>
          <w:lang w:val="en-US"/>
        </w:rPr>
        <w:t xml:space="preserve">Proposed </w:t>
      </w:r>
      <w:r>
        <w:rPr>
          <w:rFonts w:ascii="Arial" w:hAnsi="Arial" w:cs="Arial"/>
          <w:b/>
          <w:bCs/>
          <w:sz w:val="24"/>
          <w:szCs w:val="24"/>
          <w:lang w:val="en-US"/>
        </w:rPr>
        <w:t>Action</w:t>
      </w:r>
    </w:p>
    <w:p w14:paraId="2D16A689" w14:textId="25436F61" w:rsidR="005E01F3" w:rsidRDefault="005E01F3" w:rsidP="005E01F3">
      <w:pPr>
        <w:spacing w:after="0" w:line="360" w:lineRule="auto"/>
        <w:contextualSpacing/>
        <w:rPr>
          <w:rFonts w:ascii="Arial" w:hAnsi="Arial" w:cs="Arial"/>
          <w:sz w:val="24"/>
          <w:szCs w:val="24"/>
        </w:rPr>
      </w:pPr>
      <w:bookmarkStart w:id="1" w:name="_Hlk150532156"/>
      <w:r>
        <w:rPr>
          <w:rFonts w:ascii="Arial" w:hAnsi="Arial" w:cs="Arial"/>
          <w:sz w:val="24"/>
          <w:szCs w:val="24"/>
        </w:rPr>
        <w:t>Workforce Statistics &amp; Analysis</w:t>
      </w:r>
      <w:r w:rsidRPr="001C1729">
        <w:rPr>
          <w:rFonts w:ascii="Arial" w:hAnsi="Arial" w:cs="Arial"/>
          <w:sz w:val="24"/>
          <w:szCs w:val="24"/>
        </w:rPr>
        <w:t xml:space="preserve"> </w:t>
      </w:r>
      <w:bookmarkStart w:id="2" w:name="_Hlk150531922"/>
      <w:bookmarkEnd w:id="1"/>
      <w:r w:rsidR="003779D7" w:rsidRPr="00A758B4">
        <w:rPr>
          <w:rFonts w:ascii="Arial" w:hAnsi="Arial" w:cs="Arial"/>
          <w:sz w:val="24"/>
          <w:szCs w:val="24"/>
        </w:rPr>
        <w:t>welcomes the positive feedback reflecting the value that users place on this report.</w:t>
      </w:r>
      <w:r w:rsidR="003779D7">
        <w:rPr>
          <w:rFonts w:ascii="Arial" w:hAnsi="Arial" w:cs="Arial"/>
          <w:sz w:val="24"/>
          <w:szCs w:val="24"/>
        </w:rPr>
        <w:t xml:space="preserve"> </w:t>
      </w:r>
      <w:r w:rsidR="003779D7" w:rsidRPr="00A758B4">
        <w:rPr>
          <w:rFonts w:ascii="Arial" w:hAnsi="Arial" w:cs="Arial"/>
          <w:sz w:val="24"/>
          <w:szCs w:val="24"/>
        </w:rPr>
        <w:t xml:space="preserve"> </w:t>
      </w:r>
      <w:bookmarkStart w:id="3" w:name="_Hlk168406946"/>
      <w:bookmarkEnd w:id="2"/>
      <w:r>
        <w:rPr>
          <w:rFonts w:ascii="Arial" w:hAnsi="Arial" w:cs="Arial"/>
          <w:sz w:val="24"/>
          <w:szCs w:val="24"/>
        </w:rPr>
        <w:t>We have decided to continue with publication of the annual Sickness</w:t>
      </w:r>
      <w:r w:rsidR="003779D7">
        <w:rPr>
          <w:rFonts w:ascii="Arial" w:hAnsi="Arial" w:cs="Arial"/>
          <w:sz w:val="24"/>
          <w:szCs w:val="24"/>
        </w:rPr>
        <w:t xml:space="preserve"> Absence</w:t>
      </w:r>
      <w:r>
        <w:rPr>
          <w:rFonts w:ascii="Arial" w:hAnsi="Arial" w:cs="Arial"/>
          <w:sz w:val="24"/>
          <w:szCs w:val="24"/>
        </w:rPr>
        <w:t xml:space="preserve"> in the NICS report in the same format</w:t>
      </w:r>
      <w:r w:rsidR="00A479C3">
        <w:rPr>
          <w:rFonts w:ascii="Arial" w:hAnsi="Arial" w:cs="Arial"/>
          <w:sz w:val="24"/>
          <w:szCs w:val="24"/>
        </w:rPr>
        <w:t xml:space="preserve">. In order to minimise duplication of outputs, we will </w:t>
      </w:r>
      <w:r w:rsidR="00280A5A">
        <w:rPr>
          <w:rFonts w:ascii="Arial" w:hAnsi="Arial" w:cs="Arial"/>
          <w:sz w:val="24"/>
          <w:szCs w:val="24"/>
        </w:rPr>
        <w:t>suspend</w:t>
      </w:r>
      <w:r w:rsidR="00A479C3">
        <w:rPr>
          <w:rFonts w:ascii="Arial" w:hAnsi="Arial" w:cs="Arial"/>
          <w:sz w:val="24"/>
          <w:szCs w:val="24"/>
        </w:rPr>
        <w:t xml:space="preserve"> a number of </w:t>
      </w:r>
      <w:r w:rsidR="001D362E">
        <w:rPr>
          <w:rFonts w:ascii="Arial" w:hAnsi="Arial" w:cs="Arial"/>
          <w:sz w:val="24"/>
          <w:szCs w:val="24"/>
        </w:rPr>
        <w:t xml:space="preserve">Appendices </w:t>
      </w:r>
      <w:r w:rsidR="00A479C3">
        <w:rPr>
          <w:rFonts w:ascii="Arial" w:hAnsi="Arial" w:cs="Arial"/>
          <w:sz w:val="24"/>
          <w:szCs w:val="24"/>
        </w:rPr>
        <w:t>from the report and continue to publish the same information in the online data tables</w:t>
      </w:r>
      <w:r w:rsidR="00280A5A">
        <w:rPr>
          <w:rFonts w:ascii="Arial" w:hAnsi="Arial" w:cs="Arial"/>
          <w:sz w:val="24"/>
          <w:szCs w:val="24"/>
        </w:rPr>
        <w:t xml:space="preserve"> as normal</w:t>
      </w:r>
      <w:r w:rsidR="00A479C3">
        <w:rPr>
          <w:rFonts w:ascii="Arial" w:hAnsi="Arial" w:cs="Arial"/>
          <w:sz w:val="24"/>
          <w:szCs w:val="24"/>
        </w:rPr>
        <w:t>.</w:t>
      </w:r>
      <w:r>
        <w:rPr>
          <w:rFonts w:ascii="Arial" w:hAnsi="Arial" w:cs="Arial"/>
          <w:sz w:val="24"/>
          <w:szCs w:val="24"/>
        </w:rPr>
        <w:t xml:space="preserve"> It is also planned to streamline production process with the application of a Reproducible Analytical Pipeline (RAP) approach, using R code to create an HTML output.</w:t>
      </w:r>
    </w:p>
    <w:bookmarkEnd w:id="3"/>
    <w:p w14:paraId="6948E366" w14:textId="58FF9AC7" w:rsidR="00A028A7" w:rsidRPr="001C1729" w:rsidRDefault="00A028A7" w:rsidP="005E01F3">
      <w:pPr>
        <w:spacing w:after="0" w:line="360" w:lineRule="auto"/>
        <w:contextualSpacing/>
        <w:rPr>
          <w:rFonts w:ascii="Arial" w:hAnsi="Arial" w:cs="Arial"/>
          <w:sz w:val="24"/>
          <w:szCs w:val="24"/>
          <w:lang w:val="en-US"/>
        </w:rPr>
      </w:pPr>
    </w:p>
    <w:p w14:paraId="2C48BD09" w14:textId="77777777" w:rsidR="00A028A7" w:rsidRPr="0035175B" w:rsidRDefault="00A028A7" w:rsidP="00A028A7">
      <w:pPr>
        <w:spacing w:line="360" w:lineRule="auto"/>
        <w:rPr>
          <w:rFonts w:ascii="Arial" w:hAnsi="Arial" w:cs="Arial"/>
          <w:sz w:val="24"/>
          <w:szCs w:val="24"/>
        </w:rPr>
      </w:pPr>
      <w:r w:rsidRPr="0035175B">
        <w:rPr>
          <w:rFonts w:ascii="Arial" w:hAnsi="Arial" w:cs="Arial"/>
          <w:sz w:val="24"/>
          <w:szCs w:val="24"/>
        </w:rPr>
        <w:t>Should you have any queries regarding the content of this update, please contact:</w:t>
      </w:r>
    </w:p>
    <w:p w14:paraId="748C3C77" w14:textId="77777777" w:rsidR="005E01F3" w:rsidRDefault="005E01F3" w:rsidP="005E01F3">
      <w:pPr>
        <w:spacing w:line="360" w:lineRule="auto"/>
        <w:jc w:val="center"/>
        <w:rPr>
          <w:rFonts w:ascii="Arial" w:hAnsi="Arial" w:cs="Arial"/>
          <w:sz w:val="24"/>
          <w:szCs w:val="24"/>
        </w:rPr>
      </w:pPr>
      <w:r w:rsidRPr="00882A66">
        <w:rPr>
          <w:rFonts w:ascii="Arial" w:hAnsi="Arial" w:cs="Arial"/>
          <w:sz w:val="24"/>
          <w:szCs w:val="24"/>
        </w:rPr>
        <w:t>Workforce Statistics &amp; Analysis,</w:t>
      </w:r>
    </w:p>
    <w:p w14:paraId="42F8A5DB" w14:textId="77777777" w:rsidR="005E01F3" w:rsidRPr="00882A66" w:rsidRDefault="005E01F3" w:rsidP="005E01F3">
      <w:pPr>
        <w:spacing w:line="360" w:lineRule="auto"/>
        <w:jc w:val="center"/>
        <w:rPr>
          <w:rFonts w:ascii="Arial" w:hAnsi="Arial" w:cs="Arial"/>
          <w:sz w:val="24"/>
          <w:szCs w:val="24"/>
        </w:rPr>
      </w:pPr>
      <w:r>
        <w:rPr>
          <w:rFonts w:ascii="Arial" w:hAnsi="Arial" w:cs="Arial"/>
          <w:sz w:val="24"/>
          <w:szCs w:val="24"/>
        </w:rPr>
        <w:t>People &amp; Organisational Development,</w:t>
      </w:r>
    </w:p>
    <w:p w14:paraId="57FF8984" w14:textId="77777777" w:rsidR="005E01F3" w:rsidRPr="00882A66" w:rsidRDefault="005E01F3" w:rsidP="005E01F3">
      <w:pPr>
        <w:spacing w:line="360" w:lineRule="auto"/>
        <w:jc w:val="center"/>
        <w:rPr>
          <w:rFonts w:ascii="Arial" w:hAnsi="Arial" w:cs="Arial"/>
          <w:sz w:val="24"/>
          <w:szCs w:val="24"/>
        </w:rPr>
      </w:pPr>
      <w:r w:rsidRPr="00882A66">
        <w:rPr>
          <w:rFonts w:ascii="Arial" w:hAnsi="Arial" w:cs="Arial"/>
          <w:sz w:val="24"/>
          <w:szCs w:val="24"/>
        </w:rPr>
        <w:t>Bruce Street,</w:t>
      </w:r>
    </w:p>
    <w:p w14:paraId="014B6752" w14:textId="77777777" w:rsidR="005E01F3" w:rsidRPr="00882A66" w:rsidRDefault="005E01F3" w:rsidP="005E01F3">
      <w:pPr>
        <w:spacing w:line="360" w:lineRule="auto"/>
        <w:jc w:val="center"/>
        <w:rPr>
          <w:rFonts w:ascii="Arial" w:hAnsi="Arial" w:cs="Arial"/>
          <w:sz w:val="24"/>
          <w:szCs w:val="24"/>
        </w:rPr>
      </w:pPr>
      <w:r w:rsidRPr="00882A66">
        <w:rPr>
          <w:rFonts w:ascii="Arial" w:hAnsi="Arial" w:cs="Arial"/>
          <w:sz w:val="24"/>
          <w:szCs w:val="24"/>
        </w:rPr>
        <w:t>Belfast,</w:t>
      </w:r>
    </w:p>
    <w:p w14:paraId="44C76A83" w14:textId="77777777" w:rsidR="005E01F3" w:rsidRDefault="005E01F3" w:rsidP="005E01F3">
      <w:pPr>
        <w:spacing w:line="360" w:lineRule="auto"/>
        <w:jc w:val="center"/>
        <w:rPr>
          <w:rFonts w:ascii="Arial" w:hAnsi="Arial" w:cs="Arial"/>
          <w:sz w:val="24"/>
          <w:szCs w:val="24"/>
        </w:rPr>
      </w:pPr>
      <w:r w:rsidRPr="00882A66">
        <w:rPr>
          <w:rFonts w:ascii="Arial" w:hAnsi="Arial" w:cs="Arial"/>
          <w:sz w:val="24"/>
          <w:szCs w:val="24"/>
        </w:rPr>
        <w:t>BT2 7JD</w:t>
      </w:r>
    </w:p>
    <w:p w14:paraId="314E067F" w14:textId="77777777" w:rsidR="005E01F3" w:rsidRDefault="005E01F3" w:rsidP="005E01F3">
      <w:pPr>
        <w:spacing w:line="360" w:lineRule="auto"/>
        <w:jc w:val="center"/>
        <w:rPr>
          <w:rFonts w:ascii="Arial" w:hAnsi="Arial" w:cs="Arial"/>
          <w:sz w:val="24"/>
          <w:szCs w:val="24"/>
        </w:rPr>
      </w:pPr>
    </w:p>
    <w:p w14:paraId="195C1273" w14:textId="77777777" w:rsidR="005E01F3" w:rsidRDefault="00000000" w:rsidP="005E01F3">
      <w:pPr>
        <w:spacing w:line="360" w:lineRule="auto"/>
        <w:jc w:val="center"/>
        <w:rPr>
          <w:rFonts w:ascii="Arial" w:hAnsi="Arial" w:cs="Arial"/>
          <w:sz w:val="24"/>
          <w:szCs w:val="24"/>
        </w:rPr>
      </w:pPr>
      <w:hyperlink r:id="rId11" w:history="1">
        <w:r w:rsidR="005E01F3" w:rsidRPr="00AE603C">
          <w:rPr>
            <w:rStyle w:val="Hyperlink"/>
            <w:rFonts w:ascii="Arial" w:hAnsi="Arial" w:cs="Arial"/>
            <w:color w:val="1C6194" w:themeColor="accent6" w:themeShade="BF"/>
            <w:sz w:val="24"/>
            <w:szCs w:val="24"/>
          </w:rPr>
          <w:t>workforcestatistic&amp;analysis@finance-ni.gov.uk</w:t>
        </w:r>
      </w:hyperlink>
    </w:p>
    <w:p w14:paraId="0B13437F" w14:textId="77777777" w:rsidR="00ED68FA" w:rsidRPr="00DA154A" w:rsidRDefault="00ED68FA" w:rsidP="00A028A7">
      <w:pPr>
        <w:spacing w:line="360" w:lineRule="auto"/>
      </w:pPr>
    </w:p>
    <w:sectPr w:rsidR="00ED68FA" w:rsidRPr="00DA154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AD8FE" w14:textId="77777777" w:rsidR="009739AF" w:rsidRDefault="009739AF" w:rsidP="00C6211C">
      <w:pPr>
        <w:spacing w:after="0" w:line="240" w:lineRule="auto"/>
      </w:pPr>
      <w:r>
        <w:separator/>
      </w:r>
    </w:p>
  </w:endnote>
  <w:endnote w:type="continuationSeparator" w:id="0">
    <w:p w14:paraId="0487FA20" w14:textId="77777777" w:rsidR="009739AF" w:rsidRDefault="009739AF" w:rsidP="00C6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86790" w14:textId="77777777" w:rsidR="009739AF" w:rsidRDefault="009739AF" w:rsidP="00C6211C">
      <w:pPr>
        <w:spacing w:after="0" w:line="240" w:lineRule="auto"/>
      </w:pPr>
      <w:r>
        <w:separator/>
      </w:r>
    </w:p>
  </w:footnote>
  <w:footnote w:type="continuationSeparator" w:id="0">
    <w:p w14:paraId="19DD62CC" w14:textId="77777777" w:rsidR="009739AF" w:rsidRDefault="009739AF" w:rsidP="00C6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ECCC" w14:textId="27410C60" w:rsidR="00C6211C" w:rsidRDefault="00C6211C" w:rsidP="00C6211C">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82E"/>
    <w:multiLevelType w:val="hybridMultilevel"/>
    <w:tmpl w:val="C990351C"/>
    <w:lvl w:ilvl="0" w:tplc="0809000B">
      <w:start w:val="1"/>
      <w:numFmt w:val="bullet"/>
      <w:lvlText w:val=""/>
      <w:lvlJc w:val="left"/>
      <w:pPr>
        <w:ind w:left="49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8619A"/>
    <w:multiLevelType w:val="hybridMultilevel"/>
    <w:tmpl w:val="45240A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8370D3"/>
    <w:multiLevelType w:val="hybridMultilevel"/>
    <w:tmpl w:val="4524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A51F2"/>
    <w:multiLevelType w:val="hybridMultilevel"/>
    <w:tmpl w:val="0B1C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77193">
    <w:abstractNumId w:val="2"/>
  </w:num>
  <w:num w:numId="2" w16cid:durableId="289098086">
    <w:abstractNumId w:val="1"/>
  </w:num>
  <w:num w:numId="3" w16cid:durableId="742339999">
    <w:abstractNumId w:val="3"/>
  </w:num>
  <w:num w:numId="4" w16cid:durableId="42626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4D"/>
    <w:rsid w:val="0000198D"/>
    <w:rsid w:val="000555A4"/>
    <w:rsid w:val="00094732"/>
    <w:rsid w:val="001B14AD"/>
    <w:rsid w:val="001D362E"/>
    <w:rsid w:val="001D499E"/>
    <w:rsid w:val="00205184"/>
    <w:rsid w:val="002101B3"/>
    <w:rsid w:val="00220D26"/>
    <w:rsid w:val="002240C0"/>
    <w:rsid w:val="00280A5A"/>
    <w:rsid w:val="00290F58"/>
    <w:rsid w:val="002B0705"/>
    <w:rsid w:val="002E6AA5"/>
    <w:rsid w:val="003123D2"/>
    <w:rsid w:val="00332C47"/>
    <w:rsid w:val="00350849"/>
    <w:rsid w:val="0035175B"/>
    <w:rsid w:val="00374588"/>
    <w:rsid w:val="00375F43"/>
    <w:rsid w:val="003779D7"/>
    <w:rsid w:val="0041586C"/>
    <w:rsid w:val="0045174D"/>
    <w:rsid w:val="0050478F"/>
    <w:rsid w:val="00562C83"/>
    <w:rsid w:val="005E01F3"/>
    <w:rsid w:val="005F05DB"/>
    <w:rsid w:val="00664A09"/>
    <w:rsid w:val="00686B4E"/>
    <w:rsid w:val="006B760A"/>
    <w:rsid w:val="006C7E72"/>
    <w:rsid w:val="006D5901"/>
    <w:rsid w:val="007278E7"/>
    <w:rsid w:val="007514F6"/>
    <w:rsid w:val="00764361"/>
    <w:rsid w:val="00782B46"/>
    <w:rsid w:val="00841C1F"/>
    <w:rsid w:val="008E1CF2"/>
    <w:rsid w:val="009739AF"/>
    <w:rsid w:val="009856E9"/>
    <w:rsid w:val="009D4433"/>
    <w:rsid w:val="00A024D8"/>
    <w:rsid w:val="00A028A7"/>
    <w:rsid w:val="00A479C3"/>
    <w:rsid w:val="00A82032"/>
    <w:rsid w:val="00AE603C"/>
    <w:rsid w:val="00B120D7"/>
    <w:rsid w:val="00B40D29"/>
    <w:rsid w:val="00B74897"/>
    <w:rsid w:val="00BB384D"/>
    <w:rsid w:val="00C029D5"/>
    <w:rsid w:val="00C07214"/>
    <w:rsid w:val="00C6211C"/>
    <w:rsid w:val="00C73D6D"/>
    <w:rsid w:val="00C85AD9"/>
    <w:rsid w:val="00CE1802"/>
    <w:rsid w:val="00D53996"/>
    <w:rsid w:val="00D625D1"/>
    <w:rsid w:val="00D868F1"/>
    <w:rsid w:val="00D95771"/>
    <w:rsid w:val="00DA154A"/>
    <w:rsid w:val="00DA7864"/>
    <w:rsid w:val="00DB7267"/>
    <w:rsid w:val="00DF0FE7"/>
    <w:rsid w:val="00DF5C2D"/>
    <w:rsid w:val="00E06CB2"/>
    <w:rsid w:val="00E23F52"/>
    <w:rsid w:val="00E43381"/>
    <w:rsid w:val="00E66DA9"/>
    <w:rsid w:val="00E765C4"/>
    <w:rsid w:val="00EC4069"/>
    <w:rsid w:val="00ED68FA"/>
    <w:rsid w:val="00EE0B17"/>
    <w:rsid w:val="00EF520D"/>
    <w:rsid w:val="00F12243"/>
    <w:rsid w:val="00F33AEE"/>
    <w:rsid w:val="00FE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D29D"/>
  <w15:chartTrackingRefBased/>
  <w15:docId w15:val="{63C00AA2-3AB9-4856-B100-FC986BAC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1C"/>
  </w:style>
  <w:style w:type="paragraph" w:styleId="Heading1">
    <w:name w:val="heading 1"/>
    <w:basedOn w:val="Normal"/>
    <w:next w:val="Normal"/>
    <w:link w:val="Heading1Char"/>
    <w:uiPriority w:val="9"/>
    <w:qFormat/>
    <w:rsid w:val="00C6211C"/>
    <w:pPr>
      <w:keepNext/>
      <w:keepLines/>
      <w:spacing w:before="400" w:after="40" w:line="240" w:lineRule="auto"/>
      <w:outlineLvl w:val="0"/>
    </w:pPr>
    <w:rPr>
      <w:rFonts w:asciiTheme="majorHAnsi" w:eastAsiaTheme="majorEastAsia" w:hAnsiTheme="majorHAnsi" w:cstheme="majorBidi"/>
      <w:color w:val="1A495D" w:themeColor="accent1" w:themeShade="80"/>
      <w:sz w:val="36"/>
      <w:szCs w:val="36"/>
    </w:rPr>
  </w:style>
  <w:style w:type="paragraph" w:styleId="Heading2">
    <w:name w:val="heading 2"/>
    <w:basedOn w:val="Normal"/>
    <w:next w:val="Normal"/>
    <w:link w:val="Heading2Char"/>
    <w:uiPriority w:val="9"/>
    <w:semiHidden/>
    <w:unhideWhenUsed/>
    <w:qFormat/>
    <w:rsid w:val="00C6211C"/>
    <w:pPr>
      <w:keepNext/>
      <w:keepLines/>
      <w:spacing w:before="40" w:after="0" w:line="240" w:lineRule="auto"/>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semiHidden/>
    <w:unhideWhenUsed/>
    <w:qFormat/>
    <w:rsid w:val="00C6211C"/>
    <w:pPr>
      <w:keepNext/>
      <w:keepLines/>
      <w:spacing w:before="40" w:after="0" w:line="240" w:lineRule="auto"/>
      <w:outlineLvl w:val="2"/>
    </w:pPr>
    <w:rPr>
      <w:rFonts w:asciiTheme="majorHAnsi" w:eastAsiaTheme="majorEastAsia" w:hAnsiTheme="majorHAnsi" w:cstheme="majorBidi"/>
      <w:color w:val="276E8B" w:themeColor="accent1" w:themeShade="BF"/>
      <w:sz w:val="28"/>
      <w:szCs w:val="28"/>
    </w:rPr>
  </w:style>
  <w:style w:type="paragraph" w:styleId="Heading4">
    <w:name w:val="heading 4"/>
    <w:basedOn w:val="Normal"/>
    <w:next w:val="Normal"/>
    <w:link w:val="Heading4Char"/>
    <w:uiPriority w:val="9"/>
    <w:semiHidden/>
    <w:unhideWhenUsed/>
    <w:qFormat/>
    <w:rsid w:val="00C6211C"/>
    <w:pPr>
      <w:keepNext/>
      <w:keepLines/>
      <w:spacing w:before="40" w:after="0"/>
      <w:outlineLvl w:val="3"/>
    </w:pPr>
    <w:rPr>
      <w:rFonts w:asciiTheme="majorHAnsi" w:eastAsiaTheme="majorEastAsia" w:hAnsiTheme="majorHAnsi" w:cstheme="majorBidi"/>
      <w:color w:val="276E8B" w:themeColor="accent1" w:themeShade="BF"/>
      <w:sz w:val="24"/>
      <w:szCs w:val="24"/>
    </w:rPr>
  </w:style>
  <w:style w:type="paragraph" w:styleId="Heading5">
    <w:name w:val="heading 5"/>
    <w:basedOn w:val="Normal"/>
    <w:next w:val="Normal"/>
    <w:link w:val="Heading5Char"/>
    <w:uiPriority w:val="9"/>
    <w:semiHidden/>
    <w:unhideWhenUsed/>
    <w:qFormat/>
    <w:rsid w:val="00C6211C"/>
    <w:pPr>
      <w:keepNext/>
      <w:keepLines/>
      <w:spacing w:before="40" w:after="0"/>
      <w:outlineLvl w:val="4"/>
    </w:pPr>
    <w:rPr>
      <w:rFonts w:asciiTheme="majorHAnsi" w:eastAsiaTheme="majorEastAsia" w:hAnsiTheme="majorHAnsi" w:cstheme="majorBidi"/>
      <w:caps/>
      <w:color w:val="276E8B" w:themeColor="accent1" w:themeShade="BF"/>
    </w:rPr>
  </w:style>
  <w:style w:type="paragraph" w:styleId="Heading6">
    <w:name w:val="heading 6"/>
    <w:basedOn w:val="Normal"/>
    <w:next w:val="Normal"/>
    <w:link w:val="Heading6Char"/>
    <w:uiPriority w:val="9"/>
    <w:semiHidden/>
    <w:unhideWhenUsed/>
    <w:qFormat/>
    <w:rsid w:val="00C6211C"/>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Heading7">
    <w:name w:val="heading 7"/>
    <w:basedOn w:val="Normal"/>
    <w:next w:val="Normal"/>
    <w:link w:val="Heading7Char"/>
    <w:uiPriority w:val="9"/>
    <w:semiHidden/>
    <w:unhideWhenUsed/>
    <w:qFormat/>
    <w:rsid w:val="00C6211C"/>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Heading8">
    <w:name w:val="heading 8"/>
    <w:basedOn w:val="Normal"/>
    <w:next w:val="Normal"/>
    <w:link w:val="Heading8Char"/>
    <w:uiPriority w:val="9"/>
    <w:semiHidden/>
    <w:unhideWhenUsed/>
    <w:qFormat/>
    <w:rsid w:val="00C6211C"/>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Heading9">
    <w:name w:val="heading 9"/>
    <w:basedOn w:val="Normal"/>
    <w:next w:val="Normal"/>
    <w:link w:val="Heading9Char"/>
    <w:uiPriority w:val="9"/>
    <w:semiHidden/>
    <w:unhideWhenUsed/>
    <w:qFormat/>
    <w:rsid w:val="00C6211C"/>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58"/>
    <w:pPr>
      <w:ind w:left="720"/>
      <w:contextualSpacing/>
    </w:pPr>
  </w:style>
  <w:style w:type="table" w:styleId="TableGrid">
    <w:name w:val="Table Grid"/>
    <w:basedOn w:val="TableNormal"/>
    <w:uiPriority w:val="39"/>
    <w:rsid w:val="00D6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211C"/>
    <w:rPr>
      <w:rFonts w:asciiTheme="majorHAnsi" w:eastAsiaTheme="majorEastAsia" w:hAnsiTheme="majorHAnsi" w:cstheme="majorBidi"/>
      <w:color w:val="1A495D" w:themeColor="accent1" w:themeShade="80"/>
      <w:sz w:val="36"/>
      <w:szCs w:val="36"/>
    </w:rPr>
  </w:style>
  <w:style w:type="character" w:customStyle="1" w:styleId="Heading2Char">
    <w:name w:val="Heading 2 Char"/>
    <w:basedOn w:val="DefaultParagraphFont"/>
    <w:link w:val="Heading2"/>
    <w:uiPriority w:val="9"/>
    <w:semiHidden/>
    <w:rsid w:val="00C6211C"/>
    <w:rPr>
      <w:rFonts w:asciiTheme="majorHAnsi" w:eastAsiaTheme="majorEastAsia" w:hAnsiTheme="majorHAnsi" w:cstheme="majorBidi"/>
      <w:color w:val="276E8B" w:themeColor="accent1" w:themeShade="BF"/>
      <w:sz w:val="32"/>
      <w:szCs w:val="32"/>
    </w:rPr>
  </w:style>
  <w:style w:type="character" w:customStyle="1" w:styleId="Heading3Char">
    <w:name w:val="Heading 3 Char"/>
    <w:basedOn w:val="DefaultParagraphFont"/>
    <w:link w:val="Heading3"/>
    <w:uiPriority w:val="9"/>
    <w:semiHidden/>
    <w:rsid w:val="00C6211C"/>
    <w:rPr>
      <w:rFonts w:asciiTheme="majorHAnsi" w:eastAsiaTheme="majorEastAsia" w:hAnsiTheme="majorHAnsi" w:cstheme="majorBidi"/>
      <w:color w:val="276E8B" w:themeColor="accent1" w:themeShade="BF"/>
      <w:sz w:val="28"/>
      <w:szCs w:val="28"/>
    </w:rPr>
  </w:style>
  <w:style w:type="character" w:customStyle="1" w:styleId="Heading4Char">
    <w:name w:val="Heading 4 Char"/>
    <w:basedOn w:val="DefaultParagraphFont"/>
    <w:link w:val="Heading4"/>
    <w:uiPriority w:val="9"/>
    <w:semiHidden/>
    <w:rsid w:val="00C6211C"/>
    <w:rPr>
      <w:rFonts w:asciiTheme="majorHAnsi" w:eastAsiaTheme="majorEastAsia" w:hAnsiTheme="majorHAnsi" w:cstheme="majorBidi"/>
      <w:color w:val="276E8B" w:themeColor="accent1" w:themeShade="BF"/>
      <w:sz w:val="24"/>
      <w:szCs w:val="24"/>
    </w:rPr>
  </w:style>
  <w:style w:type="character" w:customStyle="1" w:styleId="Heading5Char">
    <w:name w:val="Heading 5 Char"/>
    <w:basedOn w:val="DefaultParagraphFont"/>
    <w:link w:val="Heading5"/>
    <w:uiPriority w:val="9"/>
    <w:semiHidden/>
    <w:rsid w:val="00C6211C"/>
    <w:rPr>
      <w:rFonts w:asciiTheme="majorHAnsi" w:eastAsiaTheme="majorEastAsia" w:hAnsiTheme="majorHAnsi" w:cstheme="majorBidi"/>
      <w:caps/>
      <w:color w:val="276E8B" w:themeColor="accent1" w:themeShade="BF"/>
    </w:rPr>
  </w:style>
  <w:style w:type="character" w:customStyle="1" w:styleId="Heading6Char">
    <w:name w:val="Heading 6 Char"/>
    <w:basedOn w:val="DefaultParagraphFont"/>
    <w:link w:val="Heading6"/>
    <w:uiPriority w:val="9"/>
    <w:semiHidden/>
    <w:rsid w:val="00C6211C"/>
    <w:rPr>
      <w:rFonts w:asciiTheme="majorHAnsi" w:eastAsiaTheme="majorEastAsia" w:hAnsiTheme="majorHAnsi" w:cstheme="majorBidi"/>
      <w:i/>
      <w:iCs/>
      <w:caps/>
      <w:color w:val="1A495D" w:themeColor="accent1" w:themeShade="80"/>
    </w:rPr>
  </w:style>
  <w:style w:type="character" w:customStyle="1" w:styleId="Heading7Char">
    <w:name w:val="Heading 7 Char"/>
    <w:basedOn w:val="DefaultParagraphFont"/>
    <w:link w:val="Heading7"/>
    <w:uiPriority w:val="9"/>
    <w:semiHidden/>
    <w:rsid w:val="00C6211C"/>
    <w:rPr>
      <w:rFonts w:asciiTheme="majorHAnsi" w:eastAsiaTheme="majorEastAsia" w:hAnsiTheme="majorHAnsi" w:cstheme="majorBidi"/>
      <w:b/>
      <w:bCs/>
      <w:color w:val="1A495D" w:themeColor="accent1" w:themeShade="80"/>
    </w:rPr>
  </w:style>
  <w:style w:type="character" w:customStyle="1" w:styleId="Heading8Char">
    <w:name w:val="Heading 8 Char"/>
    <w:basedOn w:val="DefaultParagraphFont"/>
    <w:link w:val="Heading8"/>
    <w:uiPriority w:val="9"/>
    <w:semiHidden/>
    <w:rsid w:val="00C6211C"/>
    <w:rPr>
      <w:rFonts w:asciiTheme="majorHAnsi" w:eastAsiaTheme="majorEastAsia" w:hAnsiTheme="majorHAnsi" w:cstheme="majorBidi"/>
      <w:b/>
      <w:bCs/>
      <w:i/>
      <w:iCs/>
      <w:color w:val="1A495D" w:themeColor="accent1" w:themeShade="80"/>
    </w:rPr>
  </w:style>
  <w:style w:type="character" w:customStyle="1" w:styleId="Heading9Char">
    <w:name w:val="Heading 9 Char"/>
    <w:basedOn w:val="DefaultParagraphFont"/>
    <w:link w:val="Heading9"/>
    <w:uiPriority w:val="9"/>
    <w:semiHidden/>
    <w:rsid w:val="00C6211C"/>
    <w:rPr>
      <w:rFonts w:asciiTheme="majorHAnsi" w:eastAsiaTheme="majorEastAsia" w:hAnsiTheme="majorHAnsi" w:cstheme="majorBidi"/>
      <w:i/>
      <w:iCs/>
      <w:color w:val="1A495D" w:themeColor="accent1" w:themeShade="80"/>
    </w:rPr>
  </w:style>
  <w:style w:type="paragraph" w:styleId="Caption">
    <w:name w:val="caption"/>
    <w:basedOn w:val="Normal"/>
    <w:next w:val="Normal"/>
    <w:uiPriority w:val="35"/>
    <w:semiHidden/>
    <w:unhideWhenUsed/>
    <w:qFormat/>
    <w:rsid w:val="00C6211C"/>
    <w:pPr>
      <w:spacing w:line="240" w:lineRule="auto"/>
    </w:pPr>
    <w:rPr>
      <w:b/>
      <w:bCs/>
      <w:smallCaps/>
      <w:color w:val="373545" w:themeColor="text2"/>
    </w:rPr>
  </w:style>
  <w:style w:type="paragraph" w:styleId="Title">
    <w:name w:val="Title"/>
    <w:basedOn w:val="Normal"/>
    <w:next w:val="Normal"/>
    <w:link w:val="TitleChar"/>
    <w:uiPriority w:val="10"/>
    <w:qFormat/>
    <w:rsid w:val="00C6211C"/>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TitleChar">
    <w:name w:val="Title Char"/>
    <w:basedOn w:val="DefaultParagraphFont"/>
    <w:link w:val="Title"/>
    <w:uiPriority w:val="10"/>
    <w:rsid w:val="00C6211C"/>
    <w:rPr>
      <w:rFonts w:asciiTheme="majorHAnsi" w:eastAsiaTheme="majorEastAsia" w:hAnsiTheme="majorHAnsi" w:cstheme="majorBidi"/>
      <w:caps/>
      <w:color w:val="373545" w:themeColor="text2"/>
      <w:spacing w:val="-15"/>
      <w:sz w:val="72"/>
      <w:szCs w:val="72"/>
    </w:rPr>
  </w:style>
  <w:style w:type="paragraph" w:styleId="Subtitle">
    <w:name w:val="Subtitle"/>
    <w:basedOn w:val="Normal"/>
    <w:next w:val="Normal"/>
    <w:link w:val="SubtitleChar"/>
    <w:uiPriority w:val="11"/>
    <w:qFormat/>
    <w:rsid w:val="00C6211C"/>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itleChar">
    <w:name w:val="Subtitle Char"/>
    <w:basedOn w:val="DefaultParagraphFont"/>
    <w:link w:val="Subtitle"/>
    <w:uiPriority w:val="11"/>
    <w:rsid w:val="00C6211C"/>
    <w:rPr>
      <w:rFonts w:asciiTheme="majorHAnsi" w:eastAsiaTheme="majorEastAsia" w:hAnsiTheme="majorHAnsi" w:cstheme="majorBidi"/>
      <w:color w:val="3494BA" w:themeColor="accent1"/>
      <w:sz w:val="28"/>
      <w:szCs w:val="28"/>
    </w:rPr>
  </w:style>
  <w:style w:type="character" w:styleId="Strong">
    <w:name w:val="Strong"/>
    <w:basedOn w:val="DefaultParagraphFont"/>
    <w:uiPriority w:val="22"/>
    <w:qFormat/>
    <w:rsid w:val="00C6211C"/>
    <w:rPr>
      <w:b/>
      <w:bCs/>
    </w:rPr>
  </w:style>
  <w:style w:type="character" w:styleId="Emphasis">
    <w:name w:val="Emphasis"/>
    <w:basedOn w:val="DefaultParagraphFont"/>
    <w:uiPriority w:val="20"/>
    <w:qFormat/>
    <w:rsid w:val="00C6211C"/>
    <w:rPr>
      <w:i/>
      <w:iCs/>
    </w:rPr>
  </w:style>
  <w:style w:type="paragraph" w:styleId="NoSpacing">
    <w:name w:val="No Spacing"/>
    <w:uiPriority w:val="1"/>
    <w:qFormat/>
    <w:rsid w:val="00C6211C"/>
    <w:pPr>
      <w:spacing w:after="0" w:line="240" w:lineRule="auto"/>
    </w:pPr>
  </w:style>
  <w:style w:type="paragraph" w:styleId="Quote">
    <w:name w:val="Quote"/>
    <w:basedOn w:val="Normal"/>
    <w:next w:val="Normal"/>
    <w:link w:val="QuoteChar"/>
    <w:uiPriority w:val="29"/>
    <w:qFormat/>
    <w:rsid w:val="00C6211C"/>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C6211C"/>
    <w:rPr>
      <w:color w:val="373545" w:themeColor="text2"/>
      <w:sz w:val="24"/>
      <w:szCs w:val="24"/>
    </w:rPr>
  </w:style>
  <w:style w:type="paragraph" w:styleId="IntenseQuote">
    <w:name w:val="Intense Quote"/>
    <w:basedOn w:val="Normal"/>
    <w:next w:val="Normal"/>
    <w:link w:val="IntenseQuoteChar"/>
    <w:uiPriority w:val="30"/>
    <w:qFormat/>
    <w:rsid w:val="00C6211C"/>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C6211C"/>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qFormat/>
    <w:rsid w:val="00C6211C"/>
    <w:rPr>
      <w:i/>
      <w:iCs/>
      <w:color w:val="595959" w:themeColor="text1" w:themeTint="A6"/>
    </w:rPr>
  </w:style>
  <w:style w:type="character" w:styleId="IntenseEmphasis">
    <w:name w:val="Intense Emphasis"/>
    <w:basedOn w:val="DefaultParagraphFont"/>
    <w:uiPriority w:val="21"/>
    <w:qFormat/>
    <w:rsid w:val="00C6211C"/>
    <w:rPr>
      <w:b/>
      <w:bCs/>
      <w:i/>
      <w:iCs/>
    </w:rPr>
  </w:style>
  <w:style w:type="character" w:styleId="SubtleReference">
    <w:name w:val="Subtle Reference"/>
    <w:basedOn w:val="DefaultParagraphFont"/>
    <w:uiPriority w:val="31"/>
    <w:qFormat/>
    <w:rsid w:val="00C621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6211C"/>
    <w:rPr>
      <w:b/>
      <w:bCs/>
      <w:smallCaps/>
      <w:color w:val="373545" w:themeColor="text2"/>
      <w:u w:val="single"/>
    </w:rPr>
  </w:style>
  <w:style w:type="character" w:styleId="BookTitle">
    <w:name w:val="Book Title"/>
    <w:basedOn w:val="DefaultParagraphFont"/>
    <w:uiPriority w:val="33"/>
    <w:qFormat/>
    <w:rsid w:val="00C6211C"/>
    <w:rPr>
      <w:b/>
      <w:bCs/>
      <w:smallCaps/>
      <w:spacing w:val="10"/>
    </w:rPr>
  </w:style>
  <w:style w:type="paragraph" w:styleId="TOCHeading">
    <w:name w:val="TOC Heading"/>
    <w:basedOn w:val="Heading1"/>
    <w:next w:val="Normal"/>
    <w:uiPriority w:val="39"/>
    <w:semiHidden/>
    <w:unhideWhenUsed/>
    <w:qFormat/>
    <w:rsid w:val="00C6211C"/>
    <w:pPr>
      <w:outlineLvl w:val="9"/>
    </w:pPr>
  </w:style>
  <w:style w:type="paragraph" w:styleId="Header">
    <w:name w:val="header"/>
    <w:basedOn w:val="Normal"/>
    <w:link w:val="HeaderChar"/>
    <w:uiPriority w:val="99"/>
    <w:unhideWhenUsed/>
    <w:rsid w:val="00C6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11C"/>
  </w:style>
  <w:style w:type="paragraph" w:styleId="Footer">
    <w:name w:val="footer"/>
    <w:basedOn w:val="Normal"/>
    <w:link w:val="FooterChar"/>
    <w:uiPriority w:val="99"/>
    <w:unhideWhenUsed/>
    <w:rsid w:val="00C6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11C"/>
  </w:style>
  <w:style w:type="character" w:styleId="Hyperlink">
    <w:name w:val="Hyperlink"/>
    <w:basedOn w:val="DefaultParagraphFont"/>
    <w:uiPriority w:val="99"/>
    <w:unhideWhenUsed/>
    <w:rsid w:val="00ED68FA"/>
    <w:rPr>
      <w:color w:val="6B9F25" w:themeColor="hyperlink"/>
      <w:u w:val="single"/>
    </w:rPr>
  </w:style>
  <w:style w:type="character" w:styleId="UnresolvedMention">
    <w:name w:val="Unresolved Mention"/>
    <w:basedOn w:val="DefaultParagraphFont"/>
    <w:uiPriority w:val="99"/>
    <w:semiHidden/>
    <w:unhideWhenUsed/>
    <w:rsid w:val="00ED68FA"/>
    <w:rPr>
      <w:color w:val="605E5C"/>
      <w:shd w:val="clear" w:color="auto" w:fill="E1DFDD"/>
    </w:rPr>
  </w:style>
  <w:style w:type="character" w:styleId="FollowedHyperlink">
    <w:name w:val="FollowedHyperlink"/>
    <w:basedOn w:val="DefaultParagraphFont"/>
    <w:uiPriority w:val="99"/>
    <w:semiHidden/>
    <w:unhideWhenUsed/>
    <w:rsid w:val="00686B4E"/>
    <w:rPr>
      <w:color w:val="9F6715" w:themeColor="followedHyperlink"/>
      <w:u w:val="single"/>
    </w:rPr>
  </w:style>
  <w:style w:type="paragraph" w:styleId="Revision">
    <w:name w:val="Revision"/>
    <w:hidden/>
    <w:uiPriority w:val="99"/>
    <w:semiHidden/>
    <w:rsid w:val="00094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forcestatistic&amp;analysis@finance-ni.gov.uk" TargetMode="External"/><Relationship Id="rId5" Type="http://schemas.openxmlformats.org/officeDocument/2006/relationships/webSettings" Target="webSettings.xml"/><Relationship Id="rId10" Type="http://schemas.openxmlformats.org/officeDocument/2006/relationships/hyperlink" Target="https://consultations2.nidirect.gov.uk/dof/review-of-sickness-absence-statistics-in-the-nics/" TargetMode="External"/><Relationship Id="rId4" Type="http://schemas.openxmlformats.org/officeDocument/2006/relationships/settings" Target="settings.xml"/><Relationship Id="rId9" Type="http://schemas.openxmlformats.org/officeDocument/2006/relationships/hyperlink" Target="https://www.nisra.gov.uk/publications/sickness-absence-northern-ireland-civil-service-202223-updated-available-ot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DD1A-DD57-42D5-A097-CFA492C6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Annual Sickness Absence in the Northern Ireland Civil Service Report</dc:title>
  <dc:subject/>
  <dc:creator>WSA NISRA</dc:creator>
  <cp:keywords/>
  <dc:description/>
  <cp:lastModifiedBy>Baird, Christopher</cp:lastModifiedBy>
  <cp:revision>2</cp:revision>
  <dcterms:created xsi:type="dcterms:W3CDTF">2024-08-30T07:12:00Z</dcterms:created>
  <dcterms:modified xsi:type="dcterms:W3CDTF">2024-08-30T07:12:00Z</dcterms:modified>
</cp:coreProperties>
</file>